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6C27" w:rsidRDefault="00886C27" w:rsidP="00897A87">
      <w:pPr>
        <w:ind w:left="0" w:firstLine="0"/>
      </w:pPr>
    </w:p>
    <w:p w:rsidR="00886C27" w:rsidRPr="00886C27" w:rsidRDefault="00886C27" w:rsidP="00886C27"/>
    <w:p w:rsidR="00886C27" w:rsidRDefault="00886C27" w:rsidP="00886C27"/>
    <w:p w:rsidR="00886C27" w:rsidRDefault="00886C27" w:rsidP="00886C27">
      <w:pPr>
        <w:ind w:left="-284" w:firstLine="0"/>
      </w:pPr>
      <w:r w:rsidRPr="00886C27">
        <w:object w:dxaOrig="13950" w:dyaOrig="197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3.75pt;height:684.75pt" o:ole="">
            <v:imagedata r:id="rId5" o:title=""/>
          </v:shape>
          <o:OLEObject Type="Embed" ProgID="AcroExch.Document.DC" ShapeID="_x0000_i1025" DrawAspect="Content" ObjectID="_1696058731" r:id="rId6"/>
        </w:object>
      </w:r>
    </w:p>
    <w:p w:rsidR="001C1E14" w:rsidRPr="00886C27" w:rsidRDefault="001C1E14" w:rsidP="00886C27">
      <w:pPr>
        <w:tabs>
          <w:tab w:val="left" w:pos="1605"/>
        </w:tabs>
        <w:sectPr w:rsidR="001C1E14" w:rsidRPr="00886C27">
          <w:pgSz w:w="11900" w:h="16820"/>
          <w:pgMar w:top="1440" w:right="1440" w:bottom="1440" w:left="1440" w:header="720" w:footer="720" w:gutter="0"/>
          <w:cols w:space="720"/>
        </w:sectPr>
      </w:pPr>
    </w:p>
    <w:p w:rsidR="001C1E14" w:rsidRDefault="00FD5EE2" w:rsidP="00886C27">
      <w:pPr>
        <w:ind w:left="0" w:right="721" w:firstLine="0"/>
        <w:jc w:val="center"/>
      </w:pPr>
      <w:r>
        <w:rPr>
          <w:b/>
          <w:u w:val="single" w:color="000000"/>
        </w:rPr>
        <w:lastRenderedPageBreak/>
        <w:t>СТРУКТУРА ПРОГРАММЫ</w:t>
      </w:r>
    </w:p>
    <w:p w:rsidR="001C1E14" w:rsidRDefault="00FD5EE2">
      <w:pPr>
        <w:spacing w:after="0" w:line="259" w:lineRule="auto"/>
        <w:ind w:left="0" w:right="451" w:firstLine="0"/>
        <w:jc w:val="center"/>
      </w:pPr>
      <w:r>
        <w:rPr>
          <w:b/>
        </w:rPr>
        <w:t xml:space="preserve"> </w:t>
      </w:r>
    </w:p>
    <w:p w:rsidR="001C1E14" w:rsidRDefault="00FD5EE2">
      <w:pPr>
        <w:numPr>
          <w:ilvl w:val="0"/>
          <w:numId w:val="1"/>
        </w:numPr>
        <w:spacing w:after="14"/>
        <w:ind w:right="148" w:firstLine="360"/>
      </w:pPr>
      <w:r>
        <w:rPr>
          <w:b/>
        </w:rPr>
        <w:t xml:space="preserve">ПОЯСНИТЕЛЬНАЯ ЗАПИСКА </w:t>
      </w:r>
    </w:p>
    <w:p w:rsidR="001C1E14" w:rsidRDefault="00FD5EE2" w:rsidP="00897A87">
      <w:pPr>
        <w:spacing w:after="0" w:line="259" w:lineRule="auto"/>
        <w:ind w:left="0" w:right="451" w:firstLine="0"/>
        <w:jc w:val="center"/>
      </w:pPr>
      <w:r>
        <w:t xml:space="preserve"> </w:t>
      </w:r>
      <w:r>
        <w:rPr>
          <w:sz w:val="16"/>
        </w:rPr>
        <w:t xml:space="preserve"> </w:t>
      </w:r>
    </w:p>
    <w:p w:rsidR="001C1E14" w:rsidRDefault="00FD5EE2">
      <w:pPr>
        <w:ind w:right="513"/>
      </w:pPr>
      <w:r>
        <w:t xml:space="preserve">1). Направленность программы; </w:t>
      </w:r>
    </w:p>
    <w:p w:rsidR="001C1E14" w:rsidRDefault="00FD5EE2">
      <w:pPr>
        <w:ind w:right="513"/>
      </w:pPr>
      <w:r>
        <w:t xml:space="preserve">2). Новизна, актуальность, педагогическая целесообразность; </w:t>
      </w:r>
    </w:p>
    <w:p w:rsidR="001C1E14" w:rsidRDefault="00FD5EE2">
      <w:pPr>
        <w:ind w:right="513"/>
      </w:pPr>
      <w:r>
        <w:t xml:space="preserve">3). Практическая значимость; </w:t>
      </w:r>
    </w:p>
    <w:p w:rsidR="001C1E14" w:rsidRDefault="00FD5EE2">
      <w:pPr>
        <w:ind w:right="513"/>
      </w:pPr>
      <w:r>
        <w:t xml:space="preserve">4). Цель и задачи; </w:t>
      </w:r>
    </w:p>
    <w:p w:rsidR="001C1E14" w:rsidRDefault="00FD5EE2">
      <w:pPr>
        <w:ind w:right="513"/>
      </w:pPr>
      <w:r>
        <w:t xml:space="preserve">5). Отличительные особенности: </w:t>
      </w:r>
    </w:p>
    <w:p w:rsidR="001C1E14" w:rsidRDefault="00FD5EE2">
      <w:pPr>
        <w:ind w:right="513"/>
      </w:pPr>
      <w:r>
        <w:t xml:space="preserve">6). Условия реализации программы: </w:t>
      </w:r>
    </w:p>
    <w:p w:rsidR="001C1E14" w:rsidRDefault="00FD5EE2">
      <w:pPr>
        <w:ind w:right="513"/>
      </w:pPr>
      <w:r>
        <w:t xml:space="preserve">7). Возраст детей, участвующих в реализации данной программы; </w:t>
      </w:r>
    </w:p>
    <w:p w:rsidR="00897A87" w:rsidRDefault="00FD5EE2">
      <w:pPr>
        <w:ind w:right="5665"/>
      </w:pPr>
      <w:r>
        <w:t xml:space="preserve">8). Сроки реализации программы; </w:t>
      </w:r>
    </w:p>
    <w:p w:rsidR="00897A87" w:rsidRDefault="00FD5EE2">
      <w:pPr>
        <w:ind w:right="5665"/>
      </w:pPr>
      <w:r>
        <w:t xml:space="preserve">9). Язык преподавания; </w:t>
      </w:r>
    </w:p>
    <w:p w:rsidR="001C1E14" w:rsidRDefault="00FD5EE2">
      <w:pPr>
        <w:ind w:right="5665"/>
      </w:pPr>
      <w:r>
        <w:t xml:space="preserve">10). Формы и режим занятий. </w:t>
      </w:r>
    </w:p>
    <w:p w:rsidR="001C1E14" w:rsidRDefault="00FD5EE2">
      <w:pPr>
        <w:spacing w:after="0" w:line="259" w:lineRule="auto"/>
        <w:ind w:left="720" w:firstLine="0"/>
      </w:pPr>
      <w:r>
        <w:t xml:space="preserve"> </w:t>
      </w:r>
    </w:p>
    <w:p w:rsidR="001C1E14" w:rsidRDefault="00FD5EE2">
      <w:pPr>
        <w:numPr>
          <w:ilvl w:val="0"/>
          <w:numId w:val="1"/>
        </w:numPr>
        <w:spacing w:after="14"/>
        <w:ind w:right="148" w:firstLine="360"/>
      </w:pPr>
      <w:r>
        <w:rPr>
          <w:b/>
        </w:rPr>
        <w:t xml:space="preserve">Учебные планы и График образовательного процесса. </w:t>
      </w:r>
    </w:p>
    <w:p w:rsidR="001C1E14" w:rsidRDefault="00FD5EE2">
      <w:pPr>
        <w:spacing w:after="0" w:line="259" w:lineRule="auto"/>
        <w:ind w:left="720" w:firstLine="0"/>
      </w:pPr>
      <w:r>
        <w:rPr>
          <w:b/>
        </w:rPr>
        <w:t xml:space="preserve"> </w:t>
      </w:r>
    </w:p>
    <w:p w:rsidR="001C1E14" w:rsidRDefault="00FD5EE2">
      <w:pPr>
        <w:numPr>
          <w:ilvl w:val="0"/>
          <w:numId w:val="1"/>
        </w:numPr>
        <w:spacing w:after="14"/>
        <w:ind w:right="148" w:firstLine="360"/>
      </w:pPr>
      <w:r>
        <w:rPr>
          <w:b/>
        </w:rPr>
        <w:t xml:space="preserve">Планируемые результаты освоения обучающимися программы. </w:t>
      </w:r>
    </w:p>
    <w:p w:rsidR="001C1E14" w:rsidRDefault="00FD5EE2">
      <w:pPr>
        <w:spacing w:after="0" w:line="259" w:lineRule="auto"/>
        <w:ind w:left="720" w:firstLine="0"/>
      </w:pPr>
      <w:r>
        <w:rPr>
          <w:b/>
        </w:rPr>
        <w:t xml:space="preserve"> </w:t>
      </w:r>
    </w:p>
    <w:p w:rsidR="001C1E14" w:rsidRDefault="00FD5EE2">
      <w:pPr>
        <w:numPr>
          <w:ilvl w:val="0"/>
          <w:numId w:val="1"/>
        </w:numPr>
        <w:ind w:right="148" w:firstLine="360"/>
      </w:pPr>
      <w:r>
        <w:rPr>
          <w:b/>
        </w:rPr>
        <w:t xml:space="preserve">Формы подведения итогов реализации дополнительной программы.           </w:t>
      </w:r>
      <w:r>
        <w:t>Система и критерии оценок промежуточной и итоговой аттестации</w:t>
      </w:r>
      <w:r>
        <w:rPr>
          <w:b/>
        </w:rPr>
        <w:t xml:space="preserve"> </w:t>
      </w:r>
      <w:r>
        <w:t xml:space="preserve">            результатов освоения программы. </w:t>
      </w:r>
    </w:p>
    <w:p w:rsidR="001C1E14" w:rsidRDefault="00FD5EE2">
      <w:pPr>
        <w:spacing w:after="0" w:line="259" w:lineRule="auto"/>
        <w:ind w:left="0" w:firstLine="0"/>
      </w:pPr>
      <w:r>
        <w:t xml:space="preserve"> </w:t>
      </w:r>
    </w:p>
    <w:p w:rsidR="001C1E14" w:rsidRPr="00897A87" w:rsidRDefault="00FD5EE2">
      <w:pPr>
        <w:numPr>
          <w:ilvl w:val="0"/>
          <w:numId w:val="1"/>
        </w:numPr>
        <w:spacing w:after="14"/>
        <w:ind w:right="148" w:firstLine="360"/>
      </w:pPr>
      <w:r>
        <w:rPr>
          <w:b/>
        </w:rPr>
        <w:t xml:space="preserve">Методическое обеспечение программы.  Методы и приёмы. </w:t>
      </w:r>
    </w:p>
    <w:p w:rsidR="00897A87" w:rsidRDefault="00897A87" w:rsidP="00897A87">
      <w:pPr>
        <w:pStyle w:val="a4"/>
      </w:pPr>
    </w:p>
    <w:p w:rsidR="00897A87" w:rsidRPr="00897A87" w:rsidRDefault="00897A87" w:rsidP="00897A87">
      <w:pPr>
        <w:numPr>
          <w:ilvl w:val="0"/>
          <w:numId w:val="1"/>
        </w:numPr>
        <w:spacing w:after="14"/>
        <w:ind w:right="148" w:firstLine="360"/>
        <w:rPr>
          <w:b/>
          <w:sz w:val="24"/>
          <w:szCs w:val="24"/>
        </w:rPr>
      </w:pPr>
      <w:r w:rsidRPr="00897A87">
        <w:rPr>
          <w:b/>
          <w:sz w:val="24"/>
          <w:szCs w:val="24"/>
        </w:rPr>
        <w:t>ВОСПИТАТЕЛЬНАЯ РАБОТА С ДЕТЬМИ И РОДИТЕЛЯМИ</w:t>
      </w:r>
    </w:p>
    <w:p w:rsidR="001C1E14" w:rsidRDefault="00FD5EE2">
      <w:pPr>
        <w:spacing w:after="0" w:line="259" w:lineRule="auto"/>
        <w:ind w:left="720" w:firstLine="0"/>
      </w:pPr>
      <w:r>
        <w:t xml:space="preserve"> </w:t>
      </w:r>
    </w:p>
    <w:p w:rsidR="001C1E14" w:rsidRDefault="00FD5EE2">
      <w:pPr>
        <w:numPr>
          <w:ilvl w:val="0"/>
          <w:numId w:val="1"/>
        </w:numPr>
        <w:spacing w:after="14"/>
        <w:ind w:right="148" w:firstLine="360"/>
      </w:pPr>
      <w:r>
        <w:rPr>
          <w:b/>
        </w:rPr>
        <w:t xml:space="preserve">Материально – техническое обеспечение программы. </w:t>
      </w:r>
    </w:p>
    <w:p w:rsidR="001C1E14" w:rsidRDefault="00FD5EE2">
      <w:pPr>
        <w:spacing w:after="0" w:line="259" w:lineRule="auto"/>
        <w:ind w:left="0" w:firstLine="0"/>
      </w:pPr>
      <w:r>
        <w:rPr>
          <w:b/>
          <w:sz w:val="32"/>
        </w:rPr>
        <w:t xml:space="preserve"> </w:t>
      </w:r>
    </w:p>
    <w:p w:rsidR="001C1E14" w:rsidRDefault="00FD5EE2">
      <w:pPr>
        <w:spacing w:after="0" w:line="259" w:lineRule="auto"/>
        <w:ind w:left="0" w:right="441" w:firstLine="0"/>
        <w:jc w:val="center"/>
      </w:pPr>
      <w:r>
        <w:rPr>
          <w:b/>
          <w:sz w:val="32"/>
        </w:rPr>
        <w:t xml:space="preserve"> </w:t>
      </w:r>
    </w:p>
    <w:p w:rsidR="001C1E14" w:rsidRDefault="00FD5EE2">
      <w:pPr>
        <w:spacing w:after="0" w:line="259" w:lineRule="auto"/>
        <w:ind w:left="0" w:right="441" w:firstLine="0"/>
        <w:jc w:val="center"/>
      </w:pPr>
      <w:r>
        <w:rPr>
          <w:b/>
          <w:sz w:val="32"/>
        </w:rPr>
        <w:t xml:space="preserve"> </w:t>
      </w:r>
    </w:p>
    <w:p w:rsidR="001C1E14" w:rsidRDefault="00FD5EE2">
      <w:pPr>
        <w:spacing w:after="0" w:line="259" w:lineRule="auto"/>
        <w:ind w:left="0" w:right="441" w:firstLine="0"/>
        <w:jc w:val="center"/>
      </w:pPr>
      <w:r>
        <w:rPr>
          <w:b/>
          <w:sz w:val="32"/>
        </w:rPr>
        <w:t xml:space="preserve"> </w:t>
      </w:r>
    </w:p>
    <w:p w:rsidR="001C1E14" w:rsidRDefault="00FD5EE2">
      <w:pPr>
        <w:spacing w:after="0" w:line="259" w:lineRule="auto"/>
        <w:ind w:left="0" w:right="441" w:firstLine="0"/>
        <w:jc w:val="center"/>
      </w:pPr>
      <w:r>
        <w:rPr>
          <w:b/>
          <w:sz w:val="32"/>
        </w:rPr>
        <w:t xml:space="preserve"> </w:t>
      </w:r>
    </w:p>
    <w:p w:rsidR="001C1E14" w:rsidRDefault="00FD5EE2">
      <w:pPr>
        <w:spacing w:after="0" w:line="259" w:lineRule="auto"/>
        <w:ind w:left="0" w:right="441" w:firstLine="0"/>
        <w:jc w:val="center"/>
      </w:pPr>
      <w:r>
        <w:rPr>
          <w:b/>
          <w:sz w:val="32"/>
        </w:rPr>
        <w:t xml:space="preserve"> </w:t>
      </w:r>
    </w:p>
    <w:p w:rsidR="001C1E14" w:rsidRDefault="00FD5EE2">
      <w:pPr>
        <w:spacing w:after="0" w:line="259" w:lineRule="auto"/>
        <w:ind w:left="0" w:right="441" w:firstLine="0"/>
        <w:jc w:val="center"/>
      </w:pPr>
      <w:r>
        <w:rPr>
          <w:b/>
          <w:sz w:val="32"/>
        </w:rPr>
        <w:t xml:space="preserve"> </w:t>
      </w:r>
    </w:p>
    <w:p w:rsidR="001C1E14" w:rsidRDefault="00FD5EE2">
      <w:pPr>
        <w:spacing w:after="0" w:line="259" w:lineRule="auto"/>
        <w:ind w:left="0" w:right="441" w:firstLine="0"/>
        <w:jc w:val="center"/>
      </w:pPr>
      <w:r>
        <w:rPr>
          <w:b/>
          <w:sz w:val="32"/>
        </w:rPr>
        <w:t xml:space="preserve"> </w:t>
      </w:r>
    </w:p>
    <w:p w:rsidR="001C1E14" w:rsidRDefault="00FD5EE2">
      <w:pPr>
        <w:spacing w:after="0" w:line="259" w:lineRule="auto"/>
        <w:ind w:left="0" w:right="441" w:firstLine="0"/>
        <w:jc w:val="center"/>
      </w:pPr>
      <w:r>
        <w:rPr>
          <w:b/>
          <w:sz w:val="32"/>
        </w:rPr>
        <w:t xml:space="preserve"> </w:t>
      </w:r>
    </w:p>
    <w:p w:rsidR="001C1E14" w:rsidRDefault="00FD5EE2">
      <w:pPr>
        <w:spacing w:after="0" w:line="259" w:lineRule="auto"/>
        <w:ind w:left="0" w:right="441" w:firstLine="0"/>
        <w:jc w:val="center"/>
      </w:pPr>
      <w:r>
        <w:rPr>
          <w:b/>
          <w:sz w:val="32"/>
        </w:rPr>
        <w:t xml:space="preserve"> </w:t>
      </w:r>
    </w:p>
    <w:p w:rsidR="001C1E14" w:rsidRDefault="00FD5EE2">
      <w:pPr>
        <w:spacing w:after="0" w:line="259" w:lineRule="auto"/>
        <w:ind w:left="0" w:right="441" w:firstLine="0"/>
        <w:jc w:val="center"/>
      </w:pPr>
      <w:r>
        <w:rPr>
          <w:b/>
          <w:sz w:val="32"/>
        </w:rPr>
        <w:t xml:space="preserve"> </w:t>
      </w:r>
    </w:p>
    <w:p w:rsidR="001C1E14" w:rsidRDefault="00FD5EE2">
      <w:pPr>
        <w:spacing w:line="259" w:lineRule="auto"/>
        <w:ind w:left="0" w:firstLine="0"/>
      </w:pPr>
      <w:r>
        <w:rPr>
          <w:b/>
          <w:color w:val="0070C0"/>
        </w:rPr>
        <w:t xml:space="preserve">  </w:t>
      </w:r>
    </w:p>
    <w:p w:rsidR="00897A87" w:rsidRDefault="00FD5EE2" w:rsidP="00FD5EE2">
      <w:pPr>
        <w:spacing w:after="0" w:line="259" w:lineRule="auto"/>
        <w:ind w:left="0" w:right="441" w:firstLine="0"/>
        <w:jc w:val="center"/>
        <w:rPr>
          <w:b/>
          <w:sz w:val="32"/>
        </w:rPr>
      </w:pPr>
      <w:r>
        <w:rPr>
          <w:b/>
          <w:sz w:val="32"/>
        </w:rPr>
        <w:t xml:space="preserve"> </w:t>
      </w:r>
    </w:p>
    <w:p w:rsidR="00886C27" w:rsidRDefault="00886C27" w:rsidP="00FD5EE2">
      <w:pPr>
        <w:spacing w:after="0" w:line="259" w:lineRule="auto"/>
        <w:ind w:left="0" w:right="441" w:firstLine="0"/>
        <w:jc w:val="center"/>
        <w:rPr>
          <w:b/>
          <w:sz w:val="32"/>
        </w:rPr>
      </w:pPr>
    </w:p>
    <w:p w:rsidR="00886C27" w:rsidRDefault="00886C27" w:rsidP="00FD5EE2">
      <w:pPr>
        <w:spacing w:after="0" w:line="259" w:lineRule="auto"/>
        <w:ind w:left="0" w:right="441" w:firstLine="0"/>
        <w:jc w:val="center"/>
        <w:rPr>
          <w:b/>
          <w:sz w:val="32"/>
        </w:rPr>
      </w:pPr>
    </w:p>
    <w:p w:rsidR="001C1E14" w:rsidRDefault="00FD5EE2" w:rsidP="00FD5EE2">
      <w:pPr>
        <w:spacing w:after="0" w:line="259" w:lineRule="auto"/>
        <w:ind w:left="0" w:right="441" w:firstLine="0"/>
        <w:jc w:val="center"/>
      </w:pPr>
      <w:bookmarkStart w:id="0" w:name="_GoBack"/>
      <w:bookmarkEnd w:id="0"/>
      <w:r>
        <w:rPr>
          <w:b/>
          <w:sz w:val="32"/>
        </w:rPr>
        <w:t>1.</w:t>
      </w:r>
      <w:r>
        <w:rPr>
          <w:rFonts w:ascii="Arial" w:eastAsia="Arial" w:hAnsi="Arial" w:cs="Arial"/>
          <w:b/>
          <w:sz w:val="32"/>
        </w:rPr>
        <w:t xml:space="preserve"> </w:t>
      </w:r>
      <w:r>
        <w:rPr>
          <w:b/>
          <w:sz w:val="32"/>
        </w:rPr>
        <w:t xml:space="preserve">ПОЯСНИТЕЛЬНАЯ ЗАПИСКА. </w:t>
      </w:r>
    </w:p>
    <w:p w:rsidR="001C1E14" w:rsidRDefault="00FD5EE2">
      <w:pPr>
        <w:spacing w:after="95" w:line="259" w:lineRule="auto"/>
        <w:ind w:left="0" w:right="481" w:firstLine="0"/>
        <w:jc w:val="center"/>
      </w:pPr>
      <w:r>
        <w:rPr>
          <w:b/>
          <w:sz w:val="16"/>
        </w:rPr>
        <w:t xml:space="preserve"> </w:t>
      </w:r>
    </w:p>
    <w:p w:rsidR="001C1E14" w:rsidRDefault="00FD5EE2">
      <w:pPr>
        <w:spacing w:after="38" w:line="244" w:lineRule="auto"/>
        <w:ind w:left="-5" w:right="508"/>
        <w:jc w:val="both"/>
      </w:pPr>
      <w:r>
        <w:rPr>
          <w:b/>
          <w:sz w:val="20"/>
        </w:rPr>
        <w:t xml:space="preserve"> </w:t>
      </w:r>
      <w:r>
        <w:t xml:space="preserve">Дополнительная общеразвивающая общеобразовательная программа </w:t>
      </w:r>
      <w:r>
        <w:rPr>
          <w:u w:val="single" w:color="000000"/>
        </w:rPr>
        <w:t>художественной направленности</w:t>
      </w:r>
      <w:r>
        <w:t xml:space="preserve"> в области музыкального искусства </w:t>
      </w:r>
      <w:r>
        <w:rPr>
          <w:b/>
        </w:rPr>
        <w:t>«Фортепиано»</w:t>
      </w:r>
      <w:r>
        <w:rPr>
          <w:b/>
          <w:color w:val="FF0000"/>
        </w:rPr>
        <w:t xml:space="preserve"> </w:t>
      </w:r>
      <w:r>
        <w:t xml:space="preserve">определяет содержание и организацию образовательного процесса в Муниципальном автономном учреждении культуры и дополнительного образования «Киевская детская школа искусств» и составлена на основе: </w:t>
      </w:r>
    </w:p>
    <w:p w:rsidR="001C1E14" w:rsidRDefault="00FD5EE2">
      <w:pPr>
        <w:numPr>
          <w:ilvl w:val="0"/>
          <w:numId w:val="2"/>
        </w:numPr>
        <w:ind w:right="510" w:hanging="221"/>
      </w:pPr>
      <w:r>
        <w:t xml:space="preserve">Федерального закона от 29 декабря 2012 года № 273-ФЗ «Об образовании в </w:t>
      </w:r>
    </w:p>
    <w:p w:rsidR="001C1E14" w:rsidRDefault="00FD5EE2">
      <w:pPr>
        <w:ind w:left="10" w:right="513"/>
      </w:pPr>
      <w:r>
        <w:t xml:space="preserve">Российской Федерации»; </w:t>
      </w:r>
    </w:p>
    <w:p w:rsidR="001C1E14" w:rsidRDefault="00FD5EE2">
      <w:pPr>
        <w:numPr>
          <w:ilvl w:val="0"/>
          <w:numId w:val="2"/>
        </w:numPr>
        <w:spacing w:after="38" w:line="244" w:lineRule="auto"/>
        <w:ind w:right="510" w:hanging="221"/>
      </w:pPr>
      <w:r>
        <w:t xml:space="preserve">Концепции развития дополнительного образования детей (утверждена распоряжением Правительства Российской Федерации от 04 сентября 2014 года № 1726-р); </w:t>
      </w:r>
    </w:p>
    <w:p w:rsidR="001C1E14" w:rsidRDefault="00FD5EE2">
      <w:pPr>
        <w:numPr>
          <w:ilvl w:val="0"/>
          <w:numId w:val="2"/>
        </w:numPr>
        <w:spacing w:after="38" w:line="244" w:lineRule="auto"/>
        <w:ind w:right="510" w:hanging="221"/>
      </w:pPr>
      <w:r>
        <w:t xml:space="preserve">Приказа Министерства образования и науки Российской Федерации от 29 августа 2013 года № 1008 «Об утверждении Порядка организации и осуществления образовательной деятельности по дополнительным общеобразовательным программам». </w:t>
      </w:r>
    </w:p>
    <w:p w:rsidR="001C1E14" w:rsidRDefault="00FD5EE2">
      <w:pPr>
        <w:numPr>
          <w:ilvl w:val="0"/>
          <w:numId w:val="2"/>
        </w:numPr>
        <w:spacing w:after="38" w:line="244" w:lineRule="auto"/>
        <w:ind w:right="510" w:hanging="221"/>
      </w:pPr>
      <w:r>
        <w:t>Санитарно-эпидемиологических правил и нормативов</w:t>
      </w:r>
      <w:r>
        <w:rPr>
          <w:rFonts w:ascii="Arial" w:eastAsia="Arial" w:hAnsi="Arial" w:cs="Arial"/>
        </w:rPr>
        <w:t xml:space="preserve"> </w:t>
      </w:r>
      <w:r>
        <w:t xml:space="preserve">Сан </w:t>
      </w:r>
      <w:proofErr w:type="spellStart"/>
      <w:r>
        <w:t>Пин</w:t>
      </w:r>
      <w:proofErr w:type="spellEnd"/>
      <w:r>
        <w:t xml:space="preserve"> 2.4.4. 317214г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w:t>
      </w:r>
    </w:p>
    <w:p w:rsidR="001C1E14" w:rsidRDefault="00FD5EE2">
      <w:pPr>
        <w:spacing w:after="38" w:line="244" w:lineRule="auto"/>
        <w:ind w:left="-5" w:right="508"/>
        <w:jc w:val="both"/>
      </w:pPr>
      <w:r>
        <w:t xml:space="preserve"> При разработке дополнительной общеразвивающей программы в области музыкального искусства художественной направленности </w:t>
      </w:r>
      <w:r>
        <w:rPr>
          <w:b/>
        </w:rPr>
        <w:t>«Фортепиано»</w:t>
      </w:r>
      <w:r>
        <w:t xml:space="preserve"> были использованы: </w:t>
      </w:r>
    </w:p>
    <w:p w:rsidR="001C1E14" w:rsidRDefault="00FD5EE2">
      <w:pPr>
        <w:numPr>
          <w:ilvl w:val="0"/>
          <w:numId w:val="2"/>
        </w:numPr>
        <w:spacing w:after="34"/>
        <w:ind w:right="510" w:hanging="221"/>
      </w:pPr>
      <w:r>
        <w:t xml:space="preserve">Типовая программа по специальности «Фортепиано» и </w:t>
      </w:r>
      <w:proofErr w:type="gramStart"/>
      <w:r>
        <w:t>Типовые  учебные</w:t>
      </w:r>
      <w:proofErr w:type="gramEnd"/>
      <w:r>
        <w:t xml:space="preserve">     планы, утверждённые Министерством культуры в 1997 году;  </w:t>
      </w:r>
    </w:p>
    <w:p w:rsidR="001C1E14" w:rsidRDefault="00FD5EE2">
      <w:pPr>
        <w:numPr>
          <w:ilvl w:val="0"/>
          <w:numId w:val="2"/>
        </w:numPr>
        <w:ind w:right="510" w:hanging="221"/>
      </w:pPr>
      <w:r>
        <w:t xml:space="preserve">также учитывался многолетний </w:t>
      </w:r>
      <w:proofErr w:type="gramStart"/>
      <w:r>
        <w:t>педагогический  опыт</w:t>
      </w:r>
      <w:proofErr w:type="gramEnd"/>
      <w:r>
        <w:t xml:space="preserve"> и наработки в области    исполнительства на фортепиано и педагогики.  </w:t>
      </w:r>
    </w:p>
    <w:p w:rsidR="001C1E14" w:rsidRDefault="00FD5EE2">
      <w:pPr>
        <w:spacing w:after="166" w:line="259" w:lineRule="auto"/>
        <w:ind w:left="0" w:firstLine="0"/>
      </w:pPr>
      <w:r>
        <w:rPr>
          <w:sz w:val="16"/>
        </w:rPr>
        <w:t xml:space="preserve"> </w:t>
      </w:r>
    </w:p>
    <w:p w:rsidR="001C1E14" w:rsidRDefault="00FD5EE2">
      <w:pPr>
        <w:spacing w:after="0" w:line="250" w:lineRule="auto"/>
        <w:ind w:left="2022" w:hanging="885"/>
      </w:pPr>
      <w:r>
        <w:rPr>
          <w:b/>
          <w:i/>
          <w:sz w:val="32"/>
        </w:rPr>
        <w:t>1.</w:t>
      </w:r>
      <w:r>
        <w:rPr>
          <w:rFonts w:ascii="Arial" w:eastAsia="Arial" w:hAnsi="Arial" w:cs="Arial"/>
          <w:b/>
          <w:i/>
          <w:sz w:val="32"/>
        </w:rPr>
        <w:t xml:space="preserve"> </w:t>
      </w:r>
      <w:proofErr w:type="gramStart"/>
      <w:r>
        <w:rPr>
          <w:b/>
          <w:i/>
          <w:sz w:val="32"/>
          <w:u w:val="single" w:color="000000"/>
        </w:rPr>
        <w:t>Направленность  дополнительной</w:t>
      </w:r>
      <w:proofErr w:type="gramEnd"/>
      <w:r>
        <w:rPr>
          <w:b/>
          <w:i/>
          <w:sz w:val="32"/>
          <w:u w:val="single" w:color="000000"/>
        </w:rPr>
        <w:t xml:space="preserve"> общеразвивающей</w:t>
      </w:r>
      <w:r>
        <w:rPr>
          <w:b/>
          <w:i/>
          <w:sz w:val="32"/>
        </w:rPr>
        <w:t xml:space="preserve"> </w:t>
      </w:r>
      <w:r>
        <w:rPr>
          <w:b/>
          <w:i/>
          <w:sz w:val="32"/>
          <w:u w:val="single" w:color="000000"/>
        </w:rPr>
        <w:t>образовательной  программы  «Фортепиано».</w:t>
      </w:r>
      <w:r>
        <w:rPr>
          <w:b/>
          <w:i/>
          <w:sz w:val="32"/>
        </w:rPr>
        <w:t xml:space="preserve"> </w:t>
      </w:r>
    </w:p>
    <w:p w:rsidR="001C1E14" w:rsidRDefault="00FD5EE2">
      <w:pPr>
        <w:spacing w:after="0" w:line="259" w:lineRule="auto"/>
        <w:ind w:left="720" w:firstLine="0"/>
      </w:pPr>
      <w:r>
        <w:rPr>
          <w:b/>
        </w:rPr>
        <w:t xml:space="preserve"> </w:t>
      </w:r>
    </w:p>
    <w:p w:rsidR="001C1E14" w:rsidRDefault="00FD5EE2">
      <w:pPr>
        <w:spacing w:after="14"/>
        <w:ind w:left="-5" w:right="529"/>
      </w:pPr>
      <w:proofErr w:type="gramStart"/>
      <w:r>
        <w:rPr>
          <w:b/>
          <w:u w:val="single" w:color="000000"/>
        </w:rPr>
        <w:t>Программа  имеет</w:t>
      </w:r>
      <w:proofErr w:type="gramEnd"/>
      <w:r>
        <w:rPr>
          <w:b/>
          <w:u w:val="single" w:color="000000"/>
        </w:rPr>
        <w:t xml:space="preserve">  художественную  направленность.</w:t>
      </w:r>
      <w:r>
        <w:rPr>
          <w:b/>
        </w:rPr>
        <w:t xml:space="preserve">  </w:t>
      </w:r>
    </w:p>
    <w:p w:rsidR="001C1E14" w:rsidRDefault="00FD5EE2">
      <w:pPr>
        <w:spacing w:after="14"/>
        <w:ind w:left="-5" w:right="529"/>
      </w:pPr>
      <w:r>
        <w:rPr>
          <w:b/>
          <w:u w:val="single" w:color="000000"/>
        </w:rPr>
        <w:t>Программа учитывает возрастные и индивидуальные особенности</w:t>
      </w:r>
      <w:r>
        <w:rPr>
          <w:b/>
        </w:rPr>
        <w:t xml:space="preserve"> </w:t>
      </w:r>
      <w:r>
        <w:rPr>
          <w:b/>
          <w:u w:val="single" w:color="000000"/>
        </w:rPr>
        <w:t>обучающихся и направлена на:</w:t>
      </w:r>
      <w:r>
        <w:rPr>
          <w:b/>
        </w:rPr>
        <w:t xml:space="preserve">  </w:t>
      </w:r>
    </w:p>
    <w:p w:rsidR="001C1E14" w:rsidRDefault="00FD5EE2">
      <w:pPr>
        <w:numPr>
          <w:ilvl w:val="1"/>
          <w:numId w:val="2"/>
        </w:numPr>
        <w:ind w:right="513" w:hanging="348"/>
      </w:pPr>
      <w:r>
        <w:t xml:space="preserve">приобретение детьми знаний, умений и навыков игры на фортепиано, позволяющих исполнять музыкальные произведения в соответствии с необходимым уровнем музыкальной грамотности и стилевыми традициями; </w:t>
      </w:r>
    </w:p>
    <w:p w:rsidR="001C1E14" w:rsidRDefault="00FD5EE2">
      <w:pPr>
        <w:numPr>
          <w:ilvl w:val="1"/>
          <w:numId w:val="2"/>
        </w:numPr>
        <w:spacing w:after="38" w:line="244" w:lineRule="auto"/>
        <w:ind w:right="513" w:hanging="348"/>
      </w:pPr>
      <w:r>
        <w:t xml:space="preserve">приобщение широких масс учащихся к </w:t>
      </w:r>
      <w:proofErr w:type="spellStart"/>
      <w:r>
        <w:t>музицированию</w:t>
      </w:r>
      <w:proofErr w:type="spellEnd"/>
      <w:r>
        <w:t xml:space="preserve"> на инструменте в самых разнообразных формах проявления творческой деятельности: игра по слуху и в ансамбле;  </w:t>
      </w:r>
    </w:p>
    <w:p w:rsidR="001C1E14" w:rsidRDefault="00FD5EE2">
      <w:pPr>
        <w:numPr>
          <w:ilvl w:val="1"/>
          <w:numId w:val="2"/>
        </w:numPr>
        <w:ind w:right="513" w:hanging="348"/>
      </w:pPr>
      <w:r>
        <w:t xml:space="preserve">воспитание у детей культуры сольного и ансамблевого музицирования; </w:t>
      </w:r>
    </w:p>
    <w:p w:rsidR="001C1E14" w:rsidRDefault="00FD5EE2">
      <w:pPr>
        <w:numPr>
          <w:ilvl w:val="1"/>
          <w:numId w:val="2"/>
        </w:numPr>
        <w:spacing w:after="38" w:line="244" w:lineRule="auto"/>
        <w:ind w:right="513" w:hanging="348"/>
      </w:pPr>
      <w:r>
        <w:lastRenderedPageBreak/>
        <w:t xml:space="preserve">способность выразить свои впечатления от музыки словами, что, в конечном итоге, способствует духовному совершенствованию ребенка и развитию его интеллекта; </w:t>
      </w:r>
    </w:p>
    <w:p w:rsidR="001C1E14" w:rsidRDefault="00FD5EE2">
      <w:pPr>
        <w:numPr>
          <w:ilvl w:val="1"/>
          <w:numId w:val="2"/>
        </w:numPr>
        <w:ind w:right="513" w:hanging="348"/>
      </w:pPr>
      <w:r>
        <w:t xml:space="preserve">формирование звуковысотного слуха, чувства лада, метроритма, развитие внутреннего слуха, музыкальной памяти и музыкальных представлений; </w:t>
      </w:r>
    </w:p>
    <w:p w:rsidR="001C1E14" w:rsidRDefault="00FD5EE2">
      <w:pPr>
        <w:numPr>
          <w:ilvl w:val="1"/>
          <w:numId w:val="2"/>
        </w:numPr>
        <w:ind w:right="513" w:hanging="348"/>
      </w:pPr>
      <w:r>
        <w:t xml:space="preserve">умение ориентироваться в музыкальных произведениях, разбираться в жанрах, стилях и формах.  </w:t>
      </w:r>
    </w:p>
    <w:p w:rsidR="001C1E14" w:rsidRDefault="00FD5EE2">
      <w:pPr>
        <w:numPr>
          <w:ilvl w:val="1"/>
          <w:numId w:val="2"/>
        </w:numPr>
        <w:ind w:right="513" w:hanging="348"/>
      </w:pPr>
      <w:r>
        <w:t xml:space="preserve">умение петь музыкальные произведения различного уровня сложности; </w:t>
      </w:r>
    </w:p>
    <w:p w:rsidR="001C1E14" w:rsidRDefault="00FD5EE2">
      <w:pPr>
        <w:numPr>
          <w:ilvl w:val="1"/>
          <w:numId w:val="2"/>
        </w:numPr>
        <w:ind w:right="513" w:hanging="348"/>
      </w:pPr>
      <w:r>
        <w:t xml:space="preserve">подготовку одаренных детей к поступлению в образовательные учреждения, реализующие основные профессиональные образовательные программы в области музыкального искусства. </w:t>
      </w:r>
    </w:p>
    <w:p w:rsidR="001C1E14" w:rsidRDefault="00FD5EE2">
      <w:pPr>
        <w:spacing w:after="14"/>
        <w:ind w:left="-5" w:right="529"/>
      </w:pPr>
      <w:r>
        <w:rPr>
          <w:b/>
          <w:u w:val="single" w:color="000000"/>
        </w:rPr>
        <w:t>Программа ориентирована на:</w:t>
      </w:r>
      <w:r>
        <w:rPr>
          <w:b/>
        </w:rPr>
        <w:t xml:space="preserve"> </w:t>
      </w:r>
    </w:p>
    <w:p w:rsidR="001C1E14" w:rsidRDefault="00FD5EE2">
      <w:pPr>
        <w:numPr>
          <w:ilvl w:val="1"/>
          <w:numId w:val="2"/>
        </w:numPr>
        <w:ind w:right="513" w:hanging="348"/>
      </w:pPr>
      <w:r>
        <w:t xml:space="preserve">выработку у обучающихся личностных качеств, способствующих освоению в соответствии с программными требованиями учебной информации; </w:t>
      </w:r>
    </w:p>
    <w:p w:rsidR="001C1E14" w:rsidRDefault="00FD5EE2">
      <w:pPr>
        <w:numPr>
          <w:ilvl w:val="1"/>
          <w:numId w:val="2"/>
        </w:numPr>
        <w:ind w:right="513" w:hanging="348"/>
      </w:pPr>
      <w:r>
        <w:t xml:space="preserve">приобретение навыков творческой деятельности, умению планировать свою домашнюю работу, умение давать объективную оценку своему труду; </w:t>
      </w:r>
    </w:p>
    <w:p w:rsidR="001C1E14" w:rsidRDefault="00FD5EE2">
      <w:pPr>
        <w:numPr>
          <w:ilvl w:val="1"/>
          <w:numId w:val="2"/>
        </w:numPr>
        <w:ind w:right="513" w:hanging="348"/>
      </w:pPr>
      <w:r>
        <w:t xml:space="preserve">формирование умения у обучающихся самостоятельно воспринимать и оценивать культурные ценности; </w:t>
      </w:r>
    </w:p>
    <w:p w:rsidR="001C1E14" w:rsidRDefault="00FD5EE2">
      <w:pPr>
        <w:numPr>
          <w:ilvl w:val="1"/>
          <w:numId w:val="2"/>
        </w:numPr>
        <w:spacing w:after="38" w:line="244" w:lineRule="auto"/>
        <w:ind w:right="513" w:hanging="348"/>
      </w:pPr>
      <w:r>
        <w:t xml:space="preserve">воспитание детей в творческой атмосфере, обстановке доброжелательности, эмоционально – нравственной отзывчивости и профессиональной требовательности; </w:t>
      </w:r>
    </w:p>
    <w:p w:rsidR="001C1E14" w:rsidRDefault="00FD5EE2">
      <w:pPr>
        <w:numPr>
          <w:ilvl w:val="1"/>
          <w:numId w:val="2"/>
        </w:numPr>
        <w:spacing w:after="4" w:line="244" w:lineRule="auto"/>
        <w:ind w:right="513" w:hanging="348"/>
      </w:pPr>
      <w:r>
        <w:t xml:space="preserve">формирование у одаренных детей комплекса знаний, умений и навыков, позволяющих в дальнейшем осваивать основные профессиональные образовательные программы в области музыкального искусства. </w:t>
      </w:r>
    </w:p>
    <w:p w:rsidR="001C1E14" w:rsidRDefault="00FD5EE2">
      <w:pPr>
        <w:ind w:left="10" w:right="513"/>
      </w:pPr>
      <w:r>
        <w:t xml:space="preserve">   По уровню освоения программа определяется как углубленная, предполагающая удовлетворение познавательного интереса ребенка. </w:t>
      </w:r>
    </w:p>
    <w:p w:rsidR="001C1E14" w:rsidRDefault="00FD5EE2">
      <w:pPr>
        <w:spacing w:after="0" w:line="244" w:lineRule="auto"/>
        <w:ind w:left="-5" w:right="508"/>
        <w:jc w:val="both"/>
      </w:pPr>
      <w:r>
        <w:t xml:space="preserve">    В основу образовательного процесса в ДШИ положена концепция развивающего обучения, согласно которой работа над приобретением и совершенствованием навыков и умений находится в неразрывной связи с всесторонним развитием личности ученика, расширением его художественно - эстетического и общекультурного кругозора. В программе используются достижения мировой культуры и российских традиций, изучается национальная культура региона.  </w:t>
      </w:r>
    </w:p>
    <w:p w:rsidR="001C1E14" w:rsidRDefault="00FD5EE2">
      <w:pPr>
        <w:spacing w:after="16" w:line="259" w:lineRule="auto"/>
        <w:ind w:left="0" w:firstLine="0"/>
      </w:pPr>
      <w:r>
        <w:t xml:space="preserve"> </w:t>
      </w:r>
    </w:p>
    <w:p w:rsidR="001C1E14" w:rsidRDefault="00FD5EE2">
      <w:pPr>
        <w:spacing w:after="0" w:line="250" w:lineRule="auto"/>
        <w:ind w:left="737"/>
      </w:pPr>
      <w:r>
        <w:rPr>
          <w:b/>
          <w:i/>
          <w:sz w:val="32"/>
        </w:rPr>
        <w:t>2.</w:t>
      </w:r>
      <w:r>
        <w:rPr>
          <w:rFonts w:ascii="Arial" w:eastAsia="Arial" w:hAnsi="Arial" w:cs="Arial"/>
          <w:b/>
          <w:i/>
          <w:sz w:val="32"/>
        </w:rPr>
        <w:t xml:space="preserve"> </w:t>
      </w:r>
      <w:r>
        <w:rPr>
          <w:b/>
          <w:i/>
          <w:sz w:val="32"/>
          <w:u w:val="single" w:color="000000"/>
        </w:rPr>
        <w:t>Новизна, актуальность, педагогическая целесообразность.</w:t>
      </w:r>
      <w:r>
        <w:rPr>
          <w:b/>
          <w:i/>
          <w:sz w:val="32"/>
        </w:rPr>
        <w:t xml:space="preserve"> </w:t>
      </w:r>
    </w:p>
    <w:p w:rsidR="001C1E14" w:rsidRDefault="00FD5EE2">
      <w:pPr>
        <w:spacing w:after="99" w:line="259" w:lineRule="auto"/>
        <w:ind w:left="720" w:firstLine="0"/>
      </w:pPr>
      <w:r>
        <w:rPr>
          <w:b/>
          <w:sz w:val="16"/>
        </w:rPr>
        <w:t xml:space="preserve"> </w:t>
      </w:r>
    </w:p>
    <w:p w:rsidR="001C1E14" w:rsidRDefault="00FD5EE2">
      <w:pPr>
        <w:spacing w:after="0" w:line="244" w:lineRule="auto"/>
        <w:ind w:left="-5" w:right="508"/>
        <w:jc w:val="both"/>
      </w:pPr>
      <w:r>
        <w:rPr>
          <w:b/>
          <w:u w:val="single" w:color="000000"/>
        </w:rPr>
        <w:t>Новизна программы</w:t>
      </w:r>
      <w:r>
        <w:rPr>
          <w:b/>
        </w:rPr>
        <w:t xml:space="preserve"> </w:t>
      </w:r>
      <w:r>
        <w:t xml:space="preserve">заключается в отсутствии жестких регламентаций по уровню трудности, в сбалансированном сочетании традиционного подхода к обучению с современными методиками обучения, основами возрастной психологии и педагогики. </w:t>
      </w:r>
    </w:p>
    <w:p w:rsidR="001C1E14" w:rsidRDefault="00FD5EE2">
      <w:pPr>
        <w:spacing w:after="38" w:line="244" w:lineRule="auto"/>
        <w:ind w:left="-5" w:right="508"/>
        <w:jc w:val="both"/>
      </w:pPr>
      <w:r>
        <w:t xml:space="preserve">    Необходимость решить целый комплекс многообразных и сложных задач должна сопровождаться творческим правом преподавателя «вести» каждого ученика в том темпе, который диктуется индивидуальными особенностями развития ребенка.  </w:t>
      </w:r>
    </w:p>
    <w:p w:rsidR="001C1E14" w:rsidRDefault="00FD5EE2">
      <w:pPr>
        <w:spacing w:after="38" w:line="244" w:lineRule="auto"/>
        <w:ind w:left="-5" w:right="508"/>
        <w:jc w:val="both"/>
      </w:pPr>
      <w:r>
        <w:rPr>
          <w:b/>
          <w:u w:val="single" w:color="000000"/>
        </w:rPr>
        <w:t>Актуальность программы</w:t>
      </w:r>
      <w:r>
        <w:t xml:space="preserve"> обусловлена структурными изменениями социально-экономической ситуации в стране: информационной перегруженностью </w:t>
      </w:r>
      <w:r>
        <w:lastRenderedPageBreak/>
        <w:t xml:space="preserve">современных детей, ухудшением их здоровья, неоднородностью контингента учащихся по уровню способностей. </w:t>
      </w:r>
    </w:p>
    <w:p w:rsidR="001C1E14" w:rsidRDefault="00FD5EE2">
      <w:pPr>
        <w:spacing w:after="0" w:line="244" w:lineRule="auto"/>
        <w:ind w:left="-5" w:right="508"/>
        <w:jc w:val="both"/>
      </w:pPr>
      <w:r>
        <w:t xml:space="preserve">      Существенные изменения последних десятилетий во всех сферах общественной жизни России, новые социально-экономические условия поставили перед учреждениями дополнительного образования детей широкий круг задач, успешное решение которых есть вопрос востребованности учебных заведений подобного типа в современном обществе. </w:t>
      </w:r>
    </w:p>
    <w:p w:rsidR="001C1E14" w:rsidRDefault="00FD5EE2">
      <w:pPr>
        <w:spacing w:after="0" w:line="244" w:lineRule="auto"/>
        <w:ind w:left="-5" w:right="508"/>
        <w:jc w:val="both"/>
      </w:pPr>
      <w:r>
        <w:rPr>
          <w:b/>
        </w:rPr>
        <w:t xml:space="preserve">     </w:t>
      </w:r>
      <w:r>
        <w:rPr>
          <w:b/>
          <w:u w:val="single" w:color="000000"/>
        </w:rPr>
        <w:t>Педагогическая целесообразность</w:t>
      </w:r>
      <w:r>
        <w:rPr>
          <w:b/>
        </w:rPr>
        <w:t xml:space="preserve">. </w:t>
      </w:r>
      <w:r>
        <w:t xml:space="preserve">Занятия любым видом искусства позволяют ребенку раскрыть весь свой природный потенциал, способствуют его успешной личностной и творческой реализации в различных жизненных сферах.      Творческая и культурно-просветительская деятельность ОУ направлена на расширение кругозора в области музыкального искусства различных слоев населения. Одной из основных функций ДШИ является их просветительская деятельность, охватывающая различные слои общества. </w:t>
      </w:r>
    </w:p>
    <w:p w:rsidR="001C1E14" w:rsidRDefault="00FD5EE2">
      <w:pPr>
        <w:spacing w:after="0" w:line="259" w:lineRule="auto"/>
        <w:ind w:left="0" w:firstLine="0"/>
      </w:pPr>
      <w:r>
        <w:t xml:space="preserve"> </w:t>
      </w:r>
    </w:p>
    <w:p w:rsidR="001C1E14" w:rsidRDefault="00FD5EE2">
      <w:pPr>
        <w:spacing w:after="0" w:line="259" w:lineRule="auto"/>
        <w:ind w:left="0" w:right="161" w:firstLine="0"/>
        <w:jc w:val="center"/>
      </w:pPr>
      <w:r>
        <w:rPr>
          <w:b/>
          <w:i/>
        </w:rPr>
        <w:t>3.</w:t>
      </w:r>
      <w:r>
        <w:rPr>
          <w:rFonts w:ascii="Arial" w:eastAsia="Arial" w:hAnsi="Arial" w:cs="Arial"/>
          <w:b/>
          <w:i/>
        </w:rPr>
        <w:t xml:space="preserve"> </w:t>
      </w:r>
      <w:r>
        <w:rPr>
          <w:b/>
          <w:i/>
          <w:u w:val="single" w:color="000000"/>
        </w:rPr>
        <w:t>Практическая значимость</w:t>
      </w:r>
      <w:r>
        <w:rPr>
          <w:b/>
          <w:i/>
        </w:rPr>
        <w:t xml:space="preserve"> </w:t>
      </w:r>
    </w:p>
    <w:p w:rsidR="001C1E14" w:rsidRDefault="00FD5EE2">
      <w:pPr>
        <w:spacing w:after="0" w:line="259" w:lineRule="auto"/>
        <w:ind w:left="0" w:firstLine="0"/>
      </w:pPr>
      <w:r>
        <w:t xml:space="preserve"> </w:t>
      </w:r>
    </w:p>
    <w:p w:rsidR="001C1E14" w:rsidRDefault="00FD5EE2">
      <w:pPr>
        <w:numPr>
          <w:ilvl w:val="0"/>
          <w:numId w:val="3"/>
        </w:numPr>
        <w:spacing w:after="0" w:line="244" w:lineRule="auto"/>
        <w:ind w:right="513" w:hanging="233"/>
      </w:pPr>
      <w:r>
        <w:t xml:space="preserve">Программа ориентирована на воспитание личностных качеств юного поколения, позволяющих уважать духовные и культурные ценности разных народов.  - Повышение качества образовательного процесса, уровня основ музыкальной компетентности ребёнка.  </w:t>
      </w:r>
    </w:p>
    <w:p w:rsidR="001C1E14" w:rsidRDefault="00FD5EE2">
      <w:pPr>
        <w:numPr>
          <w:ilvl w:val="0"/>
          <w:numId w:val="3"/>
        </w:numPr>
        <w:spacing w:after="0" w:line="244" w:lineRule="auto"/>
        <w:ind w:right="513" w:hanging="233"/>
      </w:pPr>
      <w:r>
        <w:t xml:space="preserve">Формирование системы музыкального образования </w:t>
      </w:r>
      <w:proofErr w:type="gramStart"/>
      <w:r>
        <w:t xml:space="preserve">детей,   </w:t>
      </w:r>
      <w:proofErr w:type="gramEnd"/>
      <w:r>
        <w:t xml:space="preserve">предметно развивающей среды, методического обеспечения для развития  детской музыкальной деятельности.  </w:t>
      </w:r>
    </w:p>
    <w:p w:rsidR="001C1E14" w:rsidRDefault="00FD5EE2">
      <w:pPr>
        <w:numPr>
          <w:ilvl w:val="0"/>
          <w:numId w:val="3"/>
        </w:numPr>
        <w:ind w:right="513" w:hanging="233"/>
      </w:pPr>
      <w:r>
        <w:t xml:space="preserve">Приобщение родителей к воспитанию у детей музыкальной культуры. </w:t>
      </w:r>
    </w:p>
    <w:p w:rsidR="001C1E14" w:rsidRDefault="00FD5EE2">
      <w:pPr>
        <w:spacing w:after="137" w:line="259" w:lineRule="auto"/>
        <w:ind w:left="0" w:firstLine="0"/>
      </w:pPr>
      <w:r>
        <w:rPr>
          <w:sz w:val="16"/>
        </w:rPr>
        <w:t xml:space="preserve"> </w:t>
      </w:r>
    </w:p>
    <w:p w:rsidR="001C1E14" w:rsidRDefault="00FD5EE2">
      <w:pPr>
        <w:spacing w:after="0" w:line="268" w:lineRule="auto"/>
        <w:ind w:left="814" w:right="965"/>
        <w:jc w:val="center"/>
      </w:pPr>
      <w:r>
        <w:rPr>
          <w:b/>
          <w:i/>
          <w:sz w:val="32"/>
        </w:rPr>
        <w:t>4.</w:t>
      </w:r>
      <w:r>
        <w:rPr>
          <w:rFonts w:ascii="Arial" w:eastAsia="Arial" w:hAnsi="Arial" w:cs="Arial"/>
          <w:b/>
          <w:i/>
          <w:sz w:val="32"/>
        </w:rPr>
        <w:t xml:space="preserve"> </w:t>
      </w:r>
      <w:r>
        <w:rPr>
          <w:b/>
          <w:i/>
          <w:sz w:val="32"/>
          <w:u w:val="single" w:color="000000"/>
        </w:rPr>
        <w:t>Цели и задачи программы.</w:t>
      </w:r>
      <w:r>
        <w:rPr>
          <w:b/>
          <w:i/>
          <w:sz w:val="32"/>
        </w:rPr>
        <w:t xml:space="preserve"> </w:t>
      </w:r>
    </w:p>
    <w:p w:rsidR="001C1E14" w:rsidRDefault="00FD5EE2">
      <w:pPr>
        <w:spacing w:after="95" w:line="259" w:lineRule="auto"/>
        <w:ind w:left="0" w:right="481" w:firstLine="0"/>
        <w:jc w:val="center"/>
      </w:pPr>
      <w:r>
        <w:rPr>
          <w:b/>
          <w:sz w:val="16"/>
        </w:rPr>
        <w:t xml:space="preserve"> </w:t>
      </w:r>
    </w:p>
    <w:p w:rsidR="001C1E14" w:rsidRDefault="00FD5EE2">
      <w:pPr>
        <w:spacing w:after="14"/>
        <w:ind w:left="-5" w:right="529"/>
      </w:pPr>
      <w:r>
        <w:rPr>
          <w:b/>
          <w:u w:val="single" w:color="000000"/>
        </w:rPr>
        <w:t>Цели:</w:t>
      </w:r>
      <w:r>
        <w:rPr>
          <w:b/>
        </w:rPr>
        <w:t xml:space="preserve">  </w:t>
      </w:r>
    </w:p>
    <w:p w:rsidR="001C1E14" w:rsidRDefault="00FD5EE2">
      <w:pPr>
        <w:numPr>
          <w:ilvl w:val="0"/>
          <w:numId w:val="3"/>
        </w:numPr>
        <w:ind w:right="513" w:hanging="233"/>
      </w:pPr>
      <w:r>
        <w:t xml:space="preserve">развитие музыкальных способностей, формирование общего кругозора и     художественного вкуса учащихся; </w:t>
      </w:r>
    </w:p>
    <w:p w:rsidR="001C1E14" w:rsidRDefault="00FD5EE2">
      <w:pPr>
        <w:numPr>
          <w:ilvl w:val="0"/>
          <w:numId w:val="3"/>
        </w:numPr>
        <w:ind w:right="513" w:hanging="233"/>
      </w:pPr>
      <w:r>
        <w:t xml:space="preserve">создание условий для реализации музыкального образования; </w:t>
      </w:r>
    </w:p>
    <w:p w:rsidR="001C1E14" w:rsidRDefault="00FD5EE2">
      <w:pPr>
        <w:numPr>
          <w:ilvl w:val="0"/>
          <w:numId w:val="3"/>
        </w:numPr>
        <w:ind w:right="513" w:hanging="233"/>
      </w:pPr>
      <w:r>
        <w:t xml:space="preserve">развитие практических знаний, умений и навыков игры на </w:t>
      </w:r>
      <w:proofErr w:type="gramStart"/>
      <w:r>
        <w:t xml:space="preserve">фортепиано,   </w:t>
      </w:r>
      <w:proofErr w:type="gramEnd"/>
      <w:r>
        <w:t xml:space="preserve"> позволяющих исполнять музыкальные произведения в соответствии с      необходимым уровнем музыкальной грамотности; </w:t>
      </w:r>
    </w:p>
    <w:p w:rsidR="001C1E14" w:rsidRDefault="00FD5EE2">
      <w:pPr>
        <w:numPr>
          <w:ilvl w:val="0"/>
          <w:numId w:val="3"/>
        </w:numPr>
        <w:ind w:right="513" w:hanging="233"/>
      </w:pPr>
      <w:r>
        <w:t xml:space="preserve">развитие творческих навыков, необходимых для музицирования в </w:t>
      </w:r>
    </w:p>
    <w:p w:rsidR="001C1E14" w:rsidRDefault="00FD5EE2">
      <w:pPr>
        <w:ind w:left="10" w:right="513"/>
      </w:pPr>
      <w:r>
        <w:t xml:space="preserve">   быту, участия в художественной самодеятельности, умения играть в ансамбле; </w:t>
      </w:r>
    </w:p>
    <w:p w:rsidR="001C1E14" w:rsidRDefault="00FD5EE2">
      <w:pPr>
        <w:numPr>
          <w:ilvl w:val="0"/>
          <w:numId w:val="3"/>
        </w:numPr>
        <w:ind w:right="513" w:hanging="233"/>
      </w:pPr>
      <w:r>
        <w:t xml:space="preserve">овладение знаниями и представлениями о структуре музыкальных    произведений, формирование практических умений и навыков    </w:t>
      </w:r>
      <w:proofErr w:type="spellStart"/>
      <w:r>
        <w:t>сольфеджирования</w:t>
      </w:r>
      <w:proofErr w:type="spellEnd"/>
      <w:r>
        <w:t xml:space="preserve">, слушания музыки и представлениями о структуре    музыкальных произведений в области предмета «Музыкальная литература». </w:t>
      </w:r>
      <w:r>
        <w:rPr>
          <w:b/>
        </w:rPr>
        <w:t xml:space="preserve">-  </w:t>
      </w:r>
      <w:r>
        <w:t xml:space="preserve">содействие разностороннему развитию ребёнка посредством хорового </w:t>
      </w:r>
      <w:proofErr w:type="gramStart"/>
      <w:r>
        <w:t xml:space="preserve">пения,  </w:t>
      </w:r>
      <w:r>
        <w:rPr>
          <w:b/>
        </w:rPr>
        <w:t xml:space="preserve"> </w:t>
      </w:r>
      <w:proofErr w:type="gramEnd"/>
      <w:r>
        <w:rPr>
          <w:b/>
        </w:rPr>
        <w:t xml:space="preserve">  </w:t>
      </w:r>
      <w:r>
        <w:t xml:space="preserve">приобщение детей к музыке через коллективное музицирование; </w:t>
      </w:r>
    </w:p>
    <w:p w:rsidR="001C1E14" w:rsidRDefault="00FD5EE2">
      <w:pPr>
        <w:numPr>
          <w:ilvl w:val="0"/>
          <w:numId w:val="3"/>
        </w:numPr>
        <w:ind w:right="513" w:hanging="233"/>
      </w:pPr>
      <w:r>
        <w:lastRenderedPageBreak/>
        <w:t xml:space="preserve">выявление одаренных детей и подготовка их к продолжению образования в      области искусства в средних и высших учебных заведениях соответствующего      профиля. </w:t>
      </w:r>
    </w:p>
    <w:p w:rsidR="001C1E14" w:rsidRDefault="00FD5EE2">
      <w:pPr>
        <w:spacing w:after="14"/>
        <w:ind w:left="-5" w:right="529"/>
      </w:pPr>
      <w:r>
        <w:rPr>
          <w:b/>
          <w:u w:val="single" w:color="000000"/>
        </w:rPr>
        <w:t>Задачи:</w:t>
      </w:r>
      <w:r>
        <w:rPr>
          <w:b/>
        </w:rPr>
        <w:t xml:space="preserve"> </w:t>
      </w:r>
    </w:p>
    <w:p w:rsidR="001C1E14" w:rsidRDefault="00FD5EE2">
      <w:pPr>
        <w:spacing w:after="14"/>
        <w:ind w:left="-5" w:right="529"/>
      </w:pPr>
      <w:r>
        <w:rPr>
          <w:b/>
          <w:u w:val="single" w:color="000000"/>
        </w:rPr>
        <w:t>Обучающие:</w:t>
      </w:r>
      <w:r>
        <w:rPr>
          <w:b/>
        </w:rPr>
        <w:t xml:space="preserve">   </w:t>
      </w:r>
    </w:p>
    <w:p w:rsidR="001C1E14" w:rsidRDefault="00FD5EE2">
      <w:pPr>
        <w:spacing w:after="14"/>
        <w:ind w:left="-5" w:right="529"/>
      </w:pPr>
      <w:r>
        <w:rPr>
          <w:b/>
          <w:u w:val="single" w:color="000000"/>
        </w:rPr>
        <w:t>Обучить учащихся всему необходимому комплексу знаний, умений и</w:t>
      </w:r>
      <w:r>
        <w:rPr>
          <w:b/>
        </w:rPr>
        <w:t xml:space="preserve"> </w:t>
      </w:r>
      <w:r>
        <w:rPr>
          <w:b/>
          <w:u w:val="single" w:color="000000"/>
        </w:rPr>
        <w:t>навыков:</w:t>
      </w:r>
      <w:r>
        <w:rPr>
          <w:b/>
        </w:rPr>
        <w:t xml:space="preserve">  </w:t>
      </w:r>
    </w:p>
    <w:p w:rsidR="001C1E14" w:rsidRDefault="00FD5EE2">
      <w:pPr>
        <w:numPr>
          <w:ilvl w:val="1"/>
          <w:numId w:val="3"/>
        </w:numPr>
        <w:ind w:right="513" w:hanging="360"/>
      </w:pPr>
      <w:r>
        <w:t xml:space="preserve">игры на фортепиано, овладению пианистическими приемами игры; </w:t>
      </w:r>
    </w:p>
    <w:p w:rsidR="001C1E14" w:rsidRDefault="00FD5EE2">
      <w:pPr>
        <w:numPr>
          <w:ilvl w:val="1"/>
          <w:numId w:val="3"/>
        </w:numPr>
        <w:ind w:right="513" w:hanging="360"/>
      </w:pPr>
      <w:r>
        <w:t xml:space="preserve">обучить средствам музыкальной выразительности; </w:t>
      </w:r>
    </w:p>
    <w:p w:rsidR="001C1E14" w:rsidRDefault="00FD5EE2">
      <w:pPr>
        <w:numPr>
          <w:ilvl w:val="1"/>
          <w:numId w:val="3"/>
        </w:numPr>
        <w:ind w:right="513" w:hanging="360"/>
      </w:pPr>
      <w:r>
        <w:t xml:space="preserve">к различным видам музыкального творчества: ансамблю и аккомпанементу, подбору по слуху, чтению нот с листа, импровизации, сочинению, само аккомпанементу; </w:t>
      </w:r>
    </w:p>
    <w:p w:rsidR="001C1E14" w:rsidRDefault="00FD5EE2">
      <w:pPr>
        <w:numPr>
          <w:ilvl w:val="1"/>
          <w:numId w:val="3"/>
        </w:numPr>
        <w:ind w:right="513" w:hanging="360"/>
      </w:pPr>
      <w:r>
        <w:t xml:space="preserve">работы с нотным текстом: грамотному пению по нотам, слуховому          анализу композиции музыкальных произведений и практическому            применению полученных знаний по сольфеджио </w:t>
      </w:r>
      <w:proofErr w:type="gramStart"/>
      <w:r>
        <w:t>к  изучаемым</w:t>
      </w:r>
      <w:proofErr w:type="gramEnd"/>
      <w:r>
        <w:t xml:space="preserve">           музыкальным произведениям; </w:t>
      </w:r>
    </w:p>
    <w:p w:rsidR="001C1E14" w:rsidRDefault="00FD5EE2">
      <w:pPr>
        <w:numPr>
          <w:ilvl w:val="1"/>
          <w:numId w:val="3"/>
        </w:numPr>
        <w:ind w:right="513" w:hanging="360"/>
      </w:pPr>
      <w:r>
        <w:t xml:space="preserve">владению основными вокально-хоровыми </w:t>
      </w:r>
      <w:r>
        <w:tab/>
        <w:t xml:space="preserve"> навыками: </w:t>
      </w:r>
      <w:r>
        <w:tab/>
        <w:t xml:space="preserve"> </w:t>
      </w:r>
      <w:proofErr w:type="gramStart"/>
      <w:r>
        <w:t>певческой  установкой</w:t>
      </w:r>
      <w:proofErr w:type="gramEnd"/>
      <w:r>
        <w:t xml:space="preserve">, дыханием, звукообразованием, чистотой  интонации, дикцией, ансамблем. </w:t>
      </w:r>
    </w:p>
    <w:p w:rsidR="001C1E14" w:rsidRDefault="00FD5EE2">
      <w:pPr>
        <w:spacing w:after="14"/>
        <w:ind w:left="-5" w:right="529"/>
      </w:pPr>
      <w:r>
        <w:rPr>
          <w:b/>
          <w:u w:val="single" w:color="000000"/>
        </w:rPr>
        <w:t>Развивающие:</w:t>
      </w:r>
      <w:r>
        <w:rPr>
          <w:b/>
        </w:rPr>
        <w:t xml:space="preserve">  </w:t>
      </w:r>
    </w:p>
    <w:p w:rsidR="001C1E14" w:rsidRDefault="00FD5EE2">
      <w:pPr>
        <w:spacing w:after="14"/>
        <w:ind w:left="-5" w:right="529"/>
      </w:pPr>
      <w:r>
        <w:rPr>
          <w:b/>
          <w:u w:val="single" w:color="000000"/>
        </w:rPr>
        <w:t>Развить:</w:t>
      </w:r>
      <w:r>
        <w:t xml:space="preserve">  </w:t>
      </w:r>
    </w:p>
    <w:p w:rsidR="001C1E14" w:rsidRDefault="00FD5EE2">
      <w:pPr>
        <w:numPr>
          <w:ilvl w:val="1"/>
          <w:numId w:val="3"/>
        </w:numPr>
        <w:ind w:right="513" w:hanging="360"/>
      </w:pPr>
      <w:r>
        <w:t xml:space="preserve">музыкально - слуховые способности: гармонический и мелодический слух, чувство ритма, музыкальную память; </w:t>
      </w:r>
    </w:p>
    <w:p w:rsidR="001C1E14" w:rsidRDefault="00FD5EE2">
      <w:pPr>
        <w:numPr>
          <w:ilvl w:val="1"/>
          <w:numId w:val="3"/>
        </w:numPr>
        <w:ind w:right="513" w:hanging="360"/>
      </w:pPr>
      <w:r>
        <w:t xml:space="preserve">музыкально-художественное мышление, умение понимать и чувствовать музыку, ее содержание, музыкальный язык;  </w:t>
      </w:r>
    </w:p>
    <w:p w:rsidR="001C1E14" w:rsidRDefault="00FD5EE2">
      <w:pPr>
        <w:numPr>
          <w:ilvl w:val="1"/>
          <w:numId w:val="3"/>
        </w:numPr>
        <w:ind w:right="513" w:hanging="360"/>
      </w:pPr>
      <w:r>
        <w:t xml:space="preserve">навыки творческого подхода к музыке, творческие способности ученика; </w:t>
      </w:r>
      <w:r>
        <w:rPr>
          <w:rFonts w:ascii="Wingdings" w:eastAsia="Wingdings" w:hAnsi="Wingdings" w:cs="Wingdings"/>
          <w:sz w:val="18"/>
        </w:rPr>
        <w:t></w:t>
      </w:r>
      <w:r>
        <w:rPr>
          <w:rFonts w:ascii="Arial" w:eastAsia="Arial" w:hAnsi="Arial" w:cs="Arial"/>
          <w:vertAlign w:val="subscript"/>
        </w:rPr>
        <w:t xml:space="preserve"> </w:t>
      </w:r>
      <w:r>
        <w:t xml:space="preserve">осмысленное   выразительное   </w:t>
      </w:r>
      <w:proofErr w:type="gramStart"/>
      <w:r>
        <w:t>исполнение  вокально</w:t>
      </w:r>
      <w:proofErr w:type="gramEnd"/>
      <w:r>
        <w:t xml:space="preserve">-хоровых  произведений; </w:t>
      </w:r>
    </w:p>
    <w:p w:rsidR="001C1E14" w:rsidRDefault="00FD5EE2">
      <w:pPr>
        <w:ind w:left="355" w:right="513"/>
      </w:pPr>
      <w:r>
        <w:rPr>
          <w:rFonts w:ascii="Wingdings" w:eastAsia="Wingdings" w:hAnsi="Wingdings" w:cs="Wingdings"/>
          <w:sz w:val="18"/>
        </w:rPr>
        <w:t></w:t>
      </w:r>
      <w:r>
        <w:rPr>
          <w:rFonts w:ascii="Arial" w:eastAsia="Arial" w:hAnsi="Arial" w:cs="Arial"/>
          <w:vertAlign w:val="subscript"/>
        </w:rPr>
        <w:t xml:space="preserve"> </w:t>
      </w:r>
      <w:r>
        <w:t xml:space="preserve">навыки самостоятельного творчества и музицирования. </w:t>
      </w:r>
    </w:p>
    <w:p w:rsidR="001C1E14" w:rsidRDefault="00FD5EE2">
      <w:pPr>
        <w:spacing w:after="14"/>
        <w:ind w:left="-5" w:right="529"/>
      </w:pPr>
      <w:r>
        <w:rPr>
          <w:b/>
          <w:u w:val="single" w:color="000000"/>
        </w:rPr>
        <w:t>Воспитательные:</w:t>
      </w:r>
      <w:r>
        <w:rPr>
          <w:b/>
        </w:rPr>
        <w:t xml:space="preserve">  </w:t>
      </w:r>
    </w:p>
    <w:p w:rsidR="001C1E14" w:rsidRDefault="00FD5EE2">
      <w:pPr>
        <w:spacing w:after="14"/>
        <w:ind w:left="-5" w:right="529"/>
      </w:pPr>
      <w:r>
        <w:rPr>
          <w:b/>
          <w:u w:val="single" w:color="000000"/>
        </w:rPr>
        <w:t>Воспитать:</w:t>
      </w:r>
      <w:r>
        <w:rPr>
          <w:b/>
        </w:rPr>
        <w:t xml:space="preserve"> </w:t>
      </w:r>
    </w:p>
    <w:p w:rsidR="001C1E14" w:rsidRDefault="00FD5EE2">
      <w:pPr>
        <w:numPr>
          <w:ilvl w:val="1"/>
          <w:numId w:val="3"/>
        </w:numPr>
        <w:ind w:right="513" w:hanging="360"/>
      </w:pPr>
      <w:r>
        <w:t xml:space="preserve">грамотного музыканта-любителя и профессионала; </w:t>
      </w:r>
    </w:p>
    <w:p w:rsidR="001C1E14" w:rsidRDefault="00FD5EE2">
      <w:pPr>
        <w:numPr>
          <w:ilvl w:val="1"/>
          <w:numId w:val="3"/>
        </w:numPr>
        <w:ind w:right="513" w:hanging="360"/>
      </w:pPr>
      <w:r>
        <w:t xml:space="preserve">волевые качества, как трудолюбие, целеустремленность, упорство; внимание, сосредоточенность и настойчивость; </w:t>
      </w:r>
    </w:p>
    <w:p w:rsidR="001C1E14" w:rsidRDefault="00FD5EE2">
      <w:pPr>
        <w:numPr>
          <w:ilvl w:val="1"/>
          <w:numId w:val="3"/>
        </w:numPr>
        <w:ind w:right="513" w:hanging="360"/>
      </w:pPr>
      <w:r>
        <w:t xml:space="preserve">навыки коллективного музицирования; </w:t>
      </w:r>
    </w:p>
    <w:p w:rsidR="001C1E14" w:rsidRDefault="00FD5EE2">
      <w:pPr>
        <w:numPr>
          <w:ilvl w:val="1"/>
          <w:numId w:val="3"/>
        </w:numPr>
        <w:ind w:right="513" w:hanging="360"/>
      </w:pPr>
      <w:r>
        <w:t xml:space="preserve">навыки самостоятельной работы;  </w:t>
      </w:r>
    </w:p>
    <w:p w:rsidR="001C1E14" w:rsidRDefault="00FD5EE2">
      <w:pPr>
        <w:numPr>
          <w:ilvl w:val="1"/>
          <w:numId w:val="3"/>
        </w:numPr>
        <w:ind w:right="513" w:hanging="360"/>
      </w:pPr>
      <w:r>
        <w:t xml:space="preserve">воспитание интереса к музыкальному искусству; </w:t>
      </w:r>
    </w:p>
    <w:p w:rsidR="001C1E14" w:rsidRDefault="00FD5EE2">
      <w:pPr>
        <w:numPr>
          <w:ilvl w:val="1"/>
          <w:numId w:val="3"/>
        </w:numPr>
        <w:ind w:right="513" w:hanging="360"/>
      </w:pPr>
      <w:r>
        <w:t xml:space="preserve">культуру музыкального зрителя. </w:t>
      </w:r>
    </w:p>
    <w:p w:rsidR="001C1E14" w:rsidRDefault="00FD5EE2">
      <w:pPr>
        <w:spacing w:after="0" w:line="259" w:lineRule="auto"/>
        <w:ind w:left="0" w:firstLine="0"/>
      </w:pPr>
      <w:r>
        <w:t xml:space="preserve"> </w:t>
      </w:r>
    </w:p>
    <w:p w:rsidR="001C1E14" w:rsidRDefault="00FD5EE2">
      <w:pPr>
        <w:spacing w:after="0" w:line="259" w:lineRule="auto"/>
        <w:ind w:left="0" w:firstLine="0"/>
      </w:pPr>
      <w:r>
        <w:t xml:space="preserve"> </w:t>
      </w:r>
    </w:p>
    <w:p w:rsidR="001C1E14" w:rsidRDefault="00FD5EE2">
      <w:pPr>
        <w:spacing w:after="137" w:line="259" w:lineRule="auto"/>
        <w:ind w:left="0" w:firstLine="0"/>
      </w:pPr>
      <w:r>
        <w:rPr>
          <w:sz w:val="16"/>
        </w:rPr>
        <w:t xml:space="preserve"> </w:t>
      </w:r>
    </w:p>
    <w:p w:rsidR="00FD5EE2" w:rsidRDefault="00FD5EE2">
      <w:pPr>
        <w:spacing w:after="0" w:line="250" w:lineRule="auto"/>
        <w:ind w:left="2113" w:hanging="1386"/>
        <w:rPr>
          <w:b/>
          <w:i/>
          <w:sz w:val="32"/>
        </w:rPr>
      </w:pPr>
    </w:p>
    <w:p w:rsidR="001C1E14" w:rsidRDefault="00FD5EE2">
      <w:pPr>
        <w:spacing w:after="0" w:line="250" w:lineRule="auto"/>
        <w:ind w:left="2113" w:hanging="1386"/>
      </w:pPr>
      <w:r>
        <w:rPr>
          <w:b/>
          <w:i/>
          <w:sz w:val="32"/>
        </w:rPr>
        <w:lastRenderedPageBreak/>
        <w:t>5.</w:t>
      </w:r>
      <w:r>
        <w:rPr>
          <w:rFonts w:ascii="Arial" w:eastAsia="Arial" w:hAnsi="Arial" w:cs="Arial"/>
          <w:b/>
          <w:i/>
          <w:sz w:val="32"/>
        </w:rPr>
        <w:t xml:space="preserve"> </w:t>
      </w:r>
      <w:r>
        <w:rPr>
          <w:b/>
          <w:i/>
          <w:sz w:val="32"/>
          <w:u w:val="single" w:color="000000"/>
        </w:rPr>
        <w:t>Отличительные особенности ОП «</w:t>
      </w:r>
      <w:proofErr w:type="gramStart"/>
      <w:r>
        <w:rPr>
          <w:b/>
          <w:i/>
          <w:sz w:val="32"/>
          <w:u w:val="single" w:color="000000"/>
        </w:rPr>
        <w:t>Фортепиано»  от</w:t>
      </w:r>
      <w:proofErr w:type="gramEnd"/>
      <w:r>
        <w:rPr>
          <w:b/>
          <w:i/>
          <w:sz w:val="32"/>
          <w:u w:val="single" w:color="000000"/>
        </w:rPr>
        <w:t xml:space="preserve">  уже</w:t>
      </w:r>
      <w:r>
        <w:rPr>
          <w:b/>
          <w:i/>
          <w:sz w:val="32"/>
        </w:rPr>
        <w:t xml:space="preserve"> </w:t>
      </w:r>
      <w:r>
        <w:rPr>
          <w:b/>
          <w:i/>
          <w:sz w:val="32"/>
          <w:u w:val="single" w:color="000000"/>
        </w:rPr>
        <w:t>существующих образовательных  программ.</w:t>
      </w:r>
      <w:r>
        <w:rPr>
          <w:b/>
          <w:i/>
          <w:sz w:val="32"/>
        </w:rPr>
        <w:t xml:space="preserve"> </w:t>
      </w:r>
    </w:p>
    <w:p w:rsidR="001C1E14" w:rsidRDefault="00FD5EE2">
      <w:pPr>
        <w:spacing w:after="0" w:line="259" w:lineRule="auto"/>
        <w:ind w:left="0" w:right="481" w:firstLine="0"/>
        <w:jc w:val="center"/>
      </w:pPr>
      <w:r>
        <w:rPr>
          <w:b/>
          <w:sz w:val="16"/>
        </w:rPr>
        <w:t xml:space="preserve"> </w:t>
      </w:r>
    </w:p>
    <w:p w:rsidR="001C1E14" w:rsidRDefault="00FD5EE2">
      <w:pPr>
        <w:spacing w:after="0" w:line="244" w:lineRule="auto"/>
        <w:ind w:left="-5" w:right="508"/>
        <w:jc w:val="both"/>
      </w:pPr>
      <w:r>
        <w:rPr>
          <w:b/>
        </w:rPr>
        <w:t xml:space="preserve">    </w:t>
      </w:r>
      <w:r>
        <w:rPr>
          <w:b/>
          <w:u w:val="single" w:color="000000"/>
        </w:rPr>
        <w:t>Отличительной особенностью данной программы</w:t>
      </w:r>
      <w:r>
        <w:rPr>
          <w:b/>
        </w:rPr>
        <w:t xml:space="preserve"> </w:t>
      </w:r>
      <w:r>
        <w:t xml:space="preserve">является то, что эта программа способствует подъему музыкальной культуры и отвечает запросам самых широких общественных слоев, с другой стороны она обеспечивает совершенствование процесса развития и воспитание наиболее способных учащихся, потенциальных будущих профессионалов.  </w:t>
      </w:r>
    </w:p>
    <w:p w:rsidR="001C1E14" w:rsidRDefault="00FD5EE2">
      <w:pPr>
        <w:spacing w:after="0" w:line="244" w:lineRule="auto"/>
        <w:ind w:left="-5" w:right="508"/>
        <w:jc w:val="both"/>
      </w:pPr>
      <w:r>
        <w:t xml:space="preserve">     Современное художественное образование приобретает массовый характер, в музыкальные школы приходят не только одаренные дети, но и дети со средними и слабыми музыкальными способностями, не ориентированные на дальнейшее профессиональное обучение, но желающие получить музыкальное образование, став грамотным музыкантом – любителем.  </w:t>
      </w:r>
    </w:p>
    <w:p w:rsidR="001C1E14" w:rsidRDefault="00FD5EE2">
      <w:pPr>
        <w:spacing w:after="0" w:line="244" w:lineRule="auto"/>
        <w:ind w:left="-5" w:right="508"/>
        <w:jc w:val="both"/>
      </w:pPr>
      <w:r>
        <w:t xml:space="preserve">     В дифференциации образования содержится огромный потенциал. В результате развития творческих задатков ученика воспитывается подготовленный слушатель, профессиональный исполнитель, активный участник художественной самодеятельности.  </w:t>
      </w:r>
    </w:p>
    <w:p w:rsidR="001C1E14" w:rsidRDefault="00FD5EE2">
      <w:pPr>
        <w:spacing w:after="38" w:line="244" w:lineRule="auto"/>
        <w:ind w:left="-5" w:right="508"/>
        <w:jc w:val="both"/>
      </w:pPr>
      <w:r>
        <w:t xml:space="preserve">    Анализируя контингент учащихся – пианистов, нельзя не отметить его исключительную неоднородность по составу. Подавляющее большинство составляют дети, обладающие рядом проблем: </w:t>
      </w:r>
    </w:p>
    <w:p w:rsidR="001C1E14" w:rsidRDefault="00FD5EE2">
      <w:pPr>
        <w:numPr>
          <w:ilvl w:val="0"/>
          <w:numId w:val="4"/>
        </w:numPr>
        <w:spacing w:after="38" w:line="244" w:lineRule="auto"/>
        <w:ind w:right="513" w:hanging="348"/>
      </w:pPr>
      <w:r>
        <w:t xml:space="preserve">загруженность в общеобразовательной школе, не позволяющая учащимся проводить за инструментом достаточное количество времени, обеспечивающее быстрое и качественное формирование и поддержания в форме необходимых игровых навыков; </w:t>
      </w:r>
    </w:p>
    <w:p w:rsidR="001C1E14" w:rsidRDefault="00FD5EE2">
      <w:pPr>
        <w:numPr>
          <w:ilvl w:val="0"/>
          <w:numId w:val="4"/>
        </w:numPr>
        <w:ind w:right="513" w:hanging="348"/>
      </w:pPr>
      <w:r>
        <w:t xml:space="preserve">нарушения психофизического и двигательного - моторного характера (плохая координация, вялость мышечного тонуса и др.); </w:t>
      </w:r>
    </w:p>
    <w:p w:rsidR="001C1E14" w:rsidRDefault="00FD5EE2">
      <w:pPr>
        <w:numPr>
          <w:ilvl w:val="0"/>
          <w:numId w:val="4"/>
        </w:numPr>
        <w:ind w:right="513" w:hanging="348"/>
      </w:pPr>
      <w:r>
        <w:t xml:space="preserve">отсутствие должного контроля и помощи со стороны родителей в силу различного рода обстоятельств. </w:t>
      </w:r>
    </w:p>
    <w:p w:rsidR="001C1E14" w:rsidRDefault="00FD5EE2">
      <w:pPr>
        <w:ind w:left="10" w:right="513"/>
      </w:pPr>
      <w:r>
        <w:t xml:space="preserve">Поэтому </w:t>
      </w:r>
      <w:r>
        <w:rPr>
          <w:u w:val="single" w:color="000000"/>
        </w:rPr>
        <w:t>отличительной особенностью</w:t>
      </w:r>
      <w:r>
        <w:t xml:space="preserve"> программы являются следующие принципы обучения: </w:t>
      </w:r>
    </w:p>
    <w:p w:rsidR="001C1E14" w:rsidRDefault="00FD5EE2">
      <w:pPr>
        <w:numPr>
          <w:ilvl w:val="0"/>
          <w:numId w:val="4"/>
        </w:numPr>
        <w:ind w:right="513" w:hanging="348"/>
      </w:pPr>
      <w:r>
        <w:t xml:space="preserve">от простого к сложному; </w:t>
      </w:r>
    </w:p>
    <w:p w:rsidR="001C1E14" w:rsidRDefault="00FD5EE2">
      <w:pPr>
        <w:numPr>
          <w:ilvl w:val="0"/>
          <w:numId w:val="4"/>
        </w:numPr>
        <w:ind w:right="513" w:hanging="348"/>
      </w:pPr>
      <w:r>
        <w:t xml:space="preserve">доступность содержательного материала в соответствии с возрастными особенностями детей, тщательный подбор музыкальных произведений; </w:t>
      </w:r>
    </w:p>
    <w:p w:rsidR="001C1E14" w:rsidRDefault="00FD5EE2">
      <w:pPr>
        <w:numPr>
          <w:ilvl w:val="0"/>
          <w:numId w:val="4"/>
        </w:numPr>
        <w:ind w:right="513" w:hanging="348"/>
      </w:pPr>
      <w:r>
        <w:t xml:space="preserve">реализация учебно-репетиционных занятий начинающих музыкантов в          живой концертной практике, творческих вечерах, фестивалях </w:t>
      </w:r>
      <w:proofErr w:type="gramStart"/>
      <w:r>
        <w:t xml:space="preserve">и </w:t>
      </w:r>
      <w:r>
        <w:rPr>
          <w:i/>
        </w:rPr>
        <w:t xml:space="preserve"> </w:t>
      </w:r>
      <w:r>
        <w:t>других</w:t>
      </w:r>
      <w:proofErr w:type="gramEnd"/>
      <w:r>
        <w:t xml:space="preserve">          ярких запоминающихся событиях в жизни детей и их родителей.  </w:t>
      </w:r>
    </w:p>
    <w:p w:rsidR="001C1E14" w:rsidRDefault="00FD5EE2">
      <w:pPr>
        <w:spacing w:after="0" w:line="244" w:lineRule="auto"/>
        <w:ind w:left="-5" w:right="508"/>
        <w:jc w:val="both"/>
      </w:pPr>
      <w:r>
        <w:t xml:space="preserve">Центр образовательного процесса – ребенок, и задача данной программы предоставить ему самые широкие возможности для успешного развития его индивидуальности, художественного мышления, научиться понимать музыку и любить ее.  </w:t>
      </w:r>
    </w:p>
    <w:p w:rsidR="001C1E14" w:rsidRDefault="00FD5EE2">
      <w:pPr>
        <w:spacing w:after="95" w:line="259" w:lineRule="auto"/>
        <w:ind w:left="0" w:firstLine="0"/>
      </w:pPr>
      <w:r>
        <w:rPr>
          <w:sz w:val="16"/>
        </w:rPr>
        <w:t xml:space="preserve"> </w:t>
      </w:r>
    </w:p>
    <w:p w:rsidR="001C1E14" w:rsidRDefault="00FD5EE2">
      <w:pPr>
        <w:spacing w:after="16" w:line="259" w:lineRule="auto"/>
        <w:ind w:left="0" w:firstLine="0"/>
      </w:pPr>
      <w:r>
        <w:t xml:space="preserve"> </w:t>
      </w:r>
    </w:p>
    <w:p w:rsidR="00FD5EE2" w:rsidRDefault="00FD5EE2">
      <w:pPr>
        <w:spacing w:after="0" w:line="268" w:lineRule="auto"/>
        <w:ind w:left="814" w:right="965"/>
        <w:jc w:val="center"/>
        <w:rPr>
          <w:b/>
          <w:i/>
          <w:sz w:val="32"/>
        </w:rPr>
      </w:pPr>
    </w:p>
    <w:p w:rsidR="001C1E14" w:rsidRDefault="00FD5EE2">
      <w:pPr>
        <w:spacing w:after="0" w:line="268" w:lineRule="auto"/>
        <w:ind w:left="814" w:right="965"/>
        <w:jc w:val="center"/>
      </w:pPr>
      <w:r>
        <w:rPr>
          <w:b/>
          <w:i/>
          <w:sz w:val="32"/>
        </w:rPr>
        <w:lastRenderedPageBreak/>
        <w:t>6.</w:t>
      </w:r>
      <w:r>
        <w:rPr>
          <w:rFonts w:ascii="Arial" w:eastAsia="Arial" w:hAnsi="Arial" w:cs="Arial"/>
          <w:b/>
          <w:i/>
          <w:sz w:val="32"/>
        </w:rPr>
        <w:t xml:space="preserve"> </w:t>
      </w:r>
      <w:r>
        <w:rPr>
          <w:b/>
          <w:i/>
          <w:sz w:val="32"/>
          <w:u w:val="single" w:color="000000"/>
        </w:rPr>
        <w:t>Условия реализации программы.</w:t>
      </w:r>
      <w:r>
        <w:rPr>
          <w:b/>
          <w:i/>
          <w:sz w:val="32"/>
        </w:rPr>
        <w:t xml:space="preserve"> </w:t>
      </w:r>
    </w:p>
    <w:p w:rsidR="001C1E14" w:rsidRDefault="00FD5EE2">
      <w:pPr>
        <w:spacing w:after="0" w:line="259" w:lineRule="auto"/>
        <w:ind w:left="0" w:right="451" w:firstLine="0"/>
        <w:jc w:val="center"/>
      </w:pPr>
      <w:r>
        <w:rPr>
          <w:b/>
        </w:rPr>
        <w:t xml:space="preserve"> </w:t>
      </w:r>
    </w:p>
    <w:p w:rsidR="001C1E14" w:rsidRDefault="00FD5EE2">
      <w:pPr>
        <w:spacing w:after="10" w:line="244" w:lineRule="auto"/>
        <w:ind w:left="-5" w:right="508"/>
        <w:jc w:val="both"/>
      </w:pPr>
      <w:r>
        <w:t xml:space="preserve">   С целью обеспечения высокого качества образования, его доступности, открытости, привлекательности для обучающихся, их родителей (законных представителей) и всего общества образовательное учреждение должно создать комфортную </w:t>
      </w:r>
      <w:r>
        <w:tab/>
        <w:t xml:space="preserve">развивающую </w:t>
      </w:r>
      <w:r>
        <w:tab/>
        <w:t xml:space="preserve">образовательную </w:t>
      </w:r>
      <w:r>
        <w:tab/>
        <w:t xml:space="preserve">среду, </w:t>
      </w:r>
      <w:r>
        <w:tab/>
        <w:t xml:space="preserve">обеспечивающую возможность: </w:t>
      </w:r>
    </w:p>
    <w:p w:rsidR="001C1E14" w:rsidRDefault="00FD5EE2">
      <w:pPr>
        <w:numPr>
          <w:ilvl w:val="0"/>
          <w:numId w:val="4"/>
        </w:numPr>
        <w:ind w:right="513" w:hanging="348"/>
      </w:pPr>
      <w:r>
        <w:t xml:space="preserve">выявления и развития одаренных детей в области музыкального искусства; </w:t>
      </w:r>
    </w:p>
    <w:p w:rsidR="001C1E14" w:rsidRDefault="00FD5EE2">
      <w:pPr>
        <w:numPr>
          <w:ilvl w:val="0"/>
          <w:numId w:val="4"/>
        </w:numPr>
        <w:spacing w:after="38" w:line="244" w:lineRule="auto"/>
        <w:ind w:right="513" w:hanging="348"/>
      </w:pPr>
      <w:r>
        <w:t xml:space="preserve">организации творческой деятельности обучающихся путем проведения творческих мероприятий (концертов, творческих вечеров, конкурсов, фестивалей и др.); </w:t>
      </w:r>
    </w:p>
    <w:p w:rsidR="001C1E14" w:rsidRDefault="00FD5EE2">
      <w:pPr>
        <w:numPr>
          <w:ilvl w:val="0"/>
          <w:numId w:val="4"/>
        </w:numPr>
        <w:ind w:right="513" w:hanging="348"/>
      </w:pPr>
      <w:r>
        <w:t xml:space="preserve">организации культурно – просветительской деятельности совместно с другими школами искусств; </w:t>
      </w:r>
    </w:p>
    <w:p w:rsidR="001C1E14" w:rsidRDefault="00FD5EE2">
      <w:pPr>
        <w:numPr>
          <w:ilvl w:val="0"/>
          <w:numId w:val="4"/>
        </w:numPr>
        <w:ind w:right="513" w:hanging="348"/>
      </w:pPr>
      <w:r>
        <w:t xml:space="preserve">организации </w:t>
      </w:r>
      <w:r>
        <w:tab/>
        <w:t xml:space="preserve">посещений </w:t>
      </w:r>
      <w:r>
        <w:tab/>
        <w:t xml:space="preserve">обучающимися </w:t>
      </w:r>
      <w:r>
        <w:tab/>
        <w:t xml:space="preserve">учреждений </w:t>
      </w:r>
      <w:r>
        <w:tab/>
        <w:t xml:space="preserve">культуры </w:t>
      </w:r>
    </w:p>
    <w:p w:rsidR="001C1E14" w:rsidRDefault="00FD5EE2">
      <w:pPr>
        <w:ind w:right="513"/>
      </w:pPr>
      <w:r>
        <w:t xml:space="preserve">(филармоний, выставочных залов, театров, музеев и др.); </w:t>
      </w:r>
    </w:p>
    <w:p w:rsidR="001C1E14" w:rsidRDefault="00FD5EE2">
      <w:pPr>
        <w:numPr>
          <w:ilvl w:val="0"/>
          <w:numId w:val="4"/>
        </w:numPr>
        <w:ind w:right="513" w:hanging="348"/>
      </w:pPr>
      <w:r>
        <w:t xml:space="preserve">организации творческой и культурно – просветительской деятельности совместно с другими детскими школами искусств; </w:t>
      </w:r>
    </w:p>
    <w:p w:rsidR="001C1E14" w:rsidRDefault="00FD5EE2">
      <w:pPr>
        <w:numPr>
          <w:ilvl w:val="0"/>
          <w:numId w:val="4"/>
        </w:numPr>
        <w:ind w:right="513" w:hanging="348"/>
      </w:pPr>
      <w:r>
        <w:t xml:space="preserve">построения содержания программы с учетом индивидуального развития детей. </w:t>
      </w:r>
    </w:p>
    <w:p w:rsidR="001C1E14" w:rsidRDefault="00FD5EE2">
      <w:pPr>
        <w:spacing w:after="0" w:line="259" w:lineRule="auto"/>
        <w:ind w:left="0" w:firstLine="0"/>
      </w:pPr>
      <w:r>
        <w:t xml:space="preserve"> </w:t>
      </w:r>
    </w:p>
    <w:p w:rsidR="001C1E14" w:rsidRDefault="00FD5EE2">
      <w:pPr>
        <w:spacing w:after="16" w:line="259" w:lineRule="auto"/>
        <w:ind w:left="720" w:firstLine="0"/>
      </w:pPr>
      <w:r>
        <w:rPr>
          <w:i/>
        </w:rPr>
        <w:t xml:space="preserve"> </w:t>
      </w:r>
    </w:p>
    <w:p w:rsidR="001C1E14" w:rsidRDefault="00FD5EE2">
      <w:pPr>
        <w:spacing w:after="0" w:line="250" w:lineRule="auto"/>
        <w:ind w:left="438"/>
      </w:pPr>
      <w:r>
        <w:rPr>
          <w:b/>
          <w:i/>
          <w:sz w:val="32"/>
        </w:rPr>
        <w:t>7.</w:t>
      </w:r>
      <w:r>
        <w:rPr>
          <w:rFonts w:ascii="Arial" w:eastAsia="Arial" w:hAnsi="Arial" w:cs="Arial"/>
          <w:b/>
          <w:i/>
          <w:sz w:val="32"/>
        </w:rPr>
        <w:t xml:space="preserve"> </w:t>
      </w:r>
      <w:r>
        <w:rPr>
          <w:b/>
          <w:i/>
          <w:sz w:val="32"/>
          <w:u w:val="single" w:color="000000"/>
        </w:rPr>
        <w:t>Возраст детей, участвующих в реализации данной программы.</w:t>
      </w:r>
      <w:r>
        <w:rPr>
          <w:b/>
          <w:i/>
          <w:sz w:val="32"/>
        </w:rPr>
        <w:t xml:space="preserve"> </w:t>
      </w:r>
    </w:p>
    <w:p w:rsidR="001C1E14" w:rsidRDefault="00FD5EE2">
      <w:pPr>
        <w:spacing w:after="0" w:line="259" w:lineRule="auto"/>
        <w:ind w:left="0" w:firstLine="0"/>
      </w:pPr>
      <w:r>
        <w:rPr>
          <w:b/>
        </w:rPr>
        <w:t xml:space="preserve"> </w:t>
      </w:r>
    </w:p>
    <w:p w:rsidR="001C1E14" w:rsidRDefault="00FD5EE2">
      <w:pPr>
        <w:ind w:left="10" w:right="513"/>
      </w:pPr>
      <w:r>
        <w:t xml:space="preserve">    </w:t>
      </w:r>
      <w:r>
        <w:rPr>
          <w:b/>
        </w:rPr>
        <w:t>Для детей,</w:t>
      </w:r>
      <w:r>
        <w:t xml:space="preserve"> поступивших в образовательное учреждение в первый класс в </w:t>
      </w:r>
      <w:r>
        <w:rPr>
          <w:u w:val="single" w:color="000000"/>
        </w:rPr>
        <w:t xml:space="preserve">возрасте 6 лет 6 месяцев до 9 лет, </w:t>
      </w:r>
      <w:r>
        <w:t xml:space="preserve">срок освоения программы </w:t>
      </w:r>
      <w:r>
        <w:rPr>
          <w:u w:val="single" w:color="000000"/>
        </w:rPr>
        <w:t>составляет 7 лет.</w:t>
      </w:r>
      <w:r>
        <w:t xml:space="preserve"> </w:t>
      </w:r>
    </w:p>
    <w:p w:rsidR="001C1E14" w:rsidRDefault="00FD5EE2">
      <w:pPr>
        <w:spacing w:after="0" w:line="244" w:lineRule="auto"/>
        <w:ind w:left="-5" w:right="508"/>
        <w:jc w:val="both"/>
      </w:pPr>
      <w:r>
        <w:rPr>
          <w:b/>
        </w:rPr>
        <w:t xml:space="preserve">Возраст детей, </w:t>
      </w:r>
      <w:r>
        <w:t>участвующих в реализации дополнительной</w:t>
      </w:r>
      <w:r>
        <w:rPr>
          <w:b/>
        </w:rPr>
        <w:t xml:space="preserve"> </w:t>
      </w:r>
      <w:r>
        <w:t xml:space="preserve">общеразвивающей образовательной программы художественной направленности в области музыкального искусства «Фортепиано» (для учащихся, поступающих в школу с 6 лет 6 месяцев до 9 </w:t>
      </w:r>
      <w:proofErr w:type="gramStart"/>
      <w:r>
        <w:t>лет)  составляет</w:t>
      </w:r>
      <w:proofErr w:type="gramEnd"/>
      <w:r>
        <w:t xml:space="preserve"> от  6 лет 6 месяцев до 16 лет. Минимальный возраст детей для зачисления на обучение – 6 лет 6 месяцев. </w:t>
      </w:r>
    </w:p>
    <w:p w:rsidR="001C1E14" w:rsidRDefault="00FD5EE2">
      <w:pPr>
        <w:spacing w:after="0" w:line="259" w:lineRule="auto"/>
        <w:ind w:left="0" w:firstLine="0"/>
      </w:pPr>
      <w:r>
        <w:t xml:space="preserve"> </w:t>
      </w:r>
    </w:p>
    <w:p w:rsidR="001C1E14" w:rsidRDefault="00FD5EE2">
      <w:pPr>
        <w:ind w:left="10" w:right="513"/>
      </w:pPr>
      <w:r>
        <w:t xml:space="preserve">    </w:t>
      </w:r>
      <w:r>
        <w:rPr>
          <w:b/>
        </w:rPr>
        <w:t>Для детей,</w:t>
      </w:r>
      <w:r>
        <w:t xml:space="preserve"> поступивших в образовательное учреждение в первый класс в </w:t>
      </w:r>
      <w:r>
        <w:rPr>
          <w:u w:val="single" w:color="000000"/>
        </w:rPr>
        <w:t xml:space="preserve">возрасте от 9 до </w:t>
      </w:r>
      <w:proofErr w:type="gramStart"/>
      <w:r>
        <w:rPr>
          <w:u w:val="single" w:color="000000"/>
        </w:rPr>
        <w:t>12  лет</w:t>
      </w:r>
      <w:proofErr w:type="gramEnd"/>
      <w:r>
        <w:rPr>
          <w:u w:val="single" w:color="000000"/>
        </w:rPr>
        <w:t>,</w:t>
      </w:r>
      <w:r>
        <w:t xml:space="preserve"> срок освоения программы </w:t>
      </w:r>
      <w:r>
        <w:rPr>
          <w:u w:val="single" w:color="000000"/>
        </w:rPr>
        <w:t>составляет 5 лет.</w:t>
      </w:r>
      <w:r>
        <w:t xml:space="preserve"> </w:t>
      </w:r>
    </w:p>
    <w:p w:rsidR="001C1E14" w:rsidRDefault="00FD5EE2">
      <w:pPr>
        <w:spacing w:after="0" w:line="244" w:lineRule="auto"/>
        <w:ind w:left="-5" w:right="508"/>
        <w:jc w:val="both"/>
      </w:pPr>
      <w:r>
        <w:rPr>
          <w:b/>
        </w:rPr>
        <w:t xml:space="preserve">Возраст детей, </w:t>
      </w:r>
      <w:r>
        <w:t>участвующих в реализации дополнительной</w:t>
      </w:r>
      <w:r>
        <w:rPr>
          <w:b/>
        </w:rPr>
        <w:t xml:space="preserve"> </w:t>
      </w:r>
      <w:r>
        <w:t xml:space="preserve">общеразвивающей образовательной программы художественной направленности в области музыкального искусства «Фортепиано» (для учащихся, поступающих в школу с 9 до 12 </w:t>
      </w:r>
      <w:proofErr w:type="gramStart"/>
      <w:r>
        <w:t>лет)  составляет</w:t>
      </w:r>
      <w:proofErr w:type="gramEnd"/>
      <w:r>
        <w:t xml:space="preserve"> от  9 до 17 лет. Минимальный возраст детей для зачисления на обучение – 9 лет. </w:t>
      </w:r>
    </w:p>
    <w:p w:rsidR="001C1E14" w:rsidRDefault="00FD5EE2">
      <w:pPr>
        <w:spacing w:after="56" w:line="259" w:lineRule="auto"/>
        <w:ind w:left="0" w:firstLine="0"/>
      </w:pPr>
      <w:r>
        <w:rPr>
          <w:sz w:val="20"/>
        </w:rPr>
        <w:t xml:space="preserve"> </w:t>
      </w:r>
    </w:p>
    <w:p w:rsidR="001C1E14" w:rsidRDefault="00FD5EE2">
      <w:pPr>
        <w:spacing w:after="21" w:line="259" w:lineRule="auto"/>
        <w:ind w:left="0" w:firstLine="0"/>
      </w:pPr>
      <w:r>
        <w:t xml:space="preserve"> </w:t>
      </w:r>
    </w:p>
    <w:p w:rsidR="00FD5EE2" w:rsidRDefault="00FD5EE2">
      <w:pPr>
        <w:spacing w:after="0" w:line="268" w:lineRule="auto"/>
        <w:ind w:left="814" w:right="965"/>
        <w:jc w:val="center"/>
        <w:rPr>
          <w:b/>
          <w:i/>
          <w:sz w:val="32"/>
        </w:rPr>
      </w:pPr>
    </w:p>
    <w:p w:rsidR="00FD5EE2" w:rsidRDefault="00FD5EE2">
      <w:pPr>
        <w:spacing w:after="0" w:line="268" w:lineRule="auto"/>
        <w:ind w:left="814" w:right="965"/>
        <w:jc w:val="center"/>
        <w:rPr>
          <w:b/>
          <w:i/>
          <w:sz w:val="32"/>
        </w:rPr>
      </w:pPr>
    </w:p>
    <w:p w:rsidR="00FD5EE2" w:rsidRDefault="00FD5EE2">
      <w:pPr>
        <w:spacing w:after="0" w:line="268" w:lineRule="auto"/>
        <w:ind w:left="814" w:right="965"/>
        <w:jc w:val="center"/>
        <w:rPr>
          <w:b/>
          <w:i/>
          <w:sz w:val="32"/>
        </w:rPr>
      </w:pPr>
    </w:p>
    <w:p w:rsidR="001C1E14" w:rsidRDefault="00FD5EE2">
      <w:pPr>
        <w:spacing w:after="0" w:line="268" w:lineRule="auto"/>
        <w:ind w:left="814" w:right="965"/>
        <w:jc w:val="center"/>
      </w:pPr>
      <w:r>
        <w:rPr>
          <w:b/>
          <w:i/>
          <w:sz w:val="32"/>
        </w:rPr>
        <w:lastRenderedPageBreak/>
        <w:t>8.</w:t>
      </w:r>
      <w:r>
        <w:rPr>
          <w:rFonts w:ascii="Arial" w:eastAsia="Arial" w:hAnsi="Arial" w:cs="Arial"/>
          <w:b/>
          <w:i/>
          <w:sz w:val="32"/>
        </w:rPr>
        <w:t xml:space="preserve"> </w:t>
      </w:r>
      <w:proofErr w:type="gramStart"/>
      <w:r>
        <w:rPr>
          <w:b/>
          <w:i/>
          <w:sz w:val="32"/>
          <w:u w:val="single" w:color="000000"/>
        </w:rPr>
        <w:t>Сроки  реализации</w:t>
      </w:r>
      <w:proofErr w:type="gramEnd"/>
      <w:r>
        <w:rPr>
          <w:b/>
          <w:i/>
          <w:sz w:val="32"/>
          <w:u w:val="single" w:color="000000"/>
        </w:rPr>
        <w:t xml:space="preserve">  программы.</w:t>
      </w:r>
      <w:r>
        <w:rPr>
          <w:b/>
          <w:i/>
          <w:sz w:val="32"/>
        </w:rPr>
        <w:t xml:space="preserve"> </w:t>
      </w:r>
    </w:p>
    <w:p w:rsidR="001C1E14" w:rsidRDefault="00FD5EE2">
      <w:pPr>
        <w:spacing w:after="0" w:line="259" w:lineRule="auto"/>
        <w:ind w:left="0" w:firstLine="0"/>
      </w:pPr>
      <w:r>
        <w:rPr>
          <w:b/>
          <w:sz w:val="32"/>
        </w:rPr>
        <w:t xml:space="preserve"> </w:t>
      </w:r>
    </w:p>
    <w:p w:rsidR="001C1E14" w:rsidRDefault="00FD5EE2">
      <w:pPr>
        <w:ind w:left="10" w:right="513"/>
      </w:pPr>
      <w:r>
        <w:t xml:space="preserve">Дополнительная общеразвивающая программа «Фортепиано» включает в себя программы учебных предметов: </w:t>
      </w:r>
    </w:p>
    <w:p w:rsidR="001C1E14" w:rsidRDefault="00FD5EE2">
      <w:pPr>
        <w:numPr>
          <w:ilvl w:val="0"/>
          <w:numId w:val="5"/>
        </w:numPr>
        <w:ind w:right="513" w:hanging="418"/>
      </w:pPr>
      <w:r>
        <w:t xml:space="preserve">«Музыкальный инструмент» </w:t>
      </w:r>
    </w:p>
    <w:p w:rsidR="001C1E14" w:rsidRDefault="00FD5EE2">
      <w:pPr>
        <w:numPr>
          <w:ilvl w:val="0"/>
          <w:numId w:val="5"/>
        </w:numPr>
        <w:spacing w:after="0" w:line="259" w:lineRule="auto"/>
        <w:ind w:right="513" w:hanging="418"/>
      </w:pPr>
      <w:r>
        <w:t xml:space="preserve"> «Сольфеджио»                                                 </w:t>
      </w:r>
    </w:p>
    <w:p w:rsidR="001C1E14" w:rsidRDefault="00FD5EE2">
      <w:pPr>
        <w:numPr>
          <w:ilvl w:val="0"/>
          <w:numId w:val="5"/>
        </w:numPr>
        <w:ind w:right="513" w:hanging="418"/>
      </w:pPr>
      <w:r>
        <w:t xml:space="preserve"> «Музыкальная литература» </w:t>
      </w:r>
    </w:p>
    <w:p w:rsidR="001C1E14" w:rsidRDefault="00FD5EE2">
      <w:pPr>
        <w:numPr>
          <w:ilvl w:val="0"/>
          <w:numId w:val="5"/>
        </w:numPr>
        <w:ind w:right="513" w:hanging="418"/>
      </w:pPr>
      <w:r>
        <w:t xml:space="preserve">«Хор» </w:t>
      </w:r>
    </w:p>
    <w:p w:rsidR="001C1E14" w:rsidRDefault="001C1E14">
      <w:pPr>
        <w:spacing w:after="95" w:line="259" w:lineRule="auto"/>
        <w:ind w:left="0" w:firstLine="0"/>
      </w:pPr>
    </w:p>
    <w:p w:rsidR="001C1E14" w:rsidRDefault="00FD5EE2">
      <w:pPr>
        <w:spacing w:after="14"/>
        <w:ind w:left="-5" w:right="529"/>
      </w:pPr>
      <w:r>
        <w:rPr>
          <w:b/>
          <w:u w:val="single" w:color="000000"/>
        </w:rPr>
        <w:t>Сроки реализации программы (7- летний курс освоения):</w:t>
      </w:r>
      <w:r>
        <w:rPr>
          <w:b/>
        </w:rPr>
        <w:t xml:space="preserve"> </w:t>
      </w:r>
    </w:p>
    <w:p w:rsidR="001C1E14" w:rsidRDefault="00FD5EE2">
      <w:pPr>
        <w:spacing w:after="0" w:line="259" w:lineRule="auto"/>
        <w:ind w:left="0" w:firstLine="0"/>
      </w:pPr>
      <w:r>
        <w:rPr>
          <w:b/>
        </w:rPr>
        <w:t xml:space="preserve"> </w:t>
      </w:r>
    </w:p>
    <w:p w:rsidR="001C1E14" w:rsidRDefault="00FD5EE2">
      <w:pPr>
        <w:spacing w:after="14"/>
        <w:ind w:left="-5" w:right="148"/>
      </w:pPr>
      <w:r>
        <w:rPr>
          <w:b/>
        </w:rPr>
        <w:t>«Музыкальный инструмент» составляет</w:t>
      </w:r>
      <w:r>
        <w:t xml:space="preserve"> </w:t>
      </w:r>
      <w:r>
        <w:rPr>
          <w:b/>
        </w:rPr>
        <w:t xml:space="preserve">7 лет. </w:t>
      </w:r>
    </w:p>
    <w:p w:rsidR="001C1E14" w:rsidRDefault="00FD5EE2">
      <w:pPr>
        <w:spacing w:after="14"/>
        <w:ind w:left="-5" w:right="148"/>
      </w:pPr>
      <w:r>
        <w:rPr>
          <w:b/>
        </w:rPr>
        <w:t xml:space="preserve"> «Сольфеджио» составляет</w:t>
      </w:r>
      <w:r>
        <w:t xml:space="preserve"> до</w:t>
      </w:r>
      <w:r>
        <w:rPr>
          <w:b/>
        </w:rPr>
        <w:t xml:space="preserve"> 7 лет</w:t>
      </w:r>
      <w:r>
        <w:t xml:space="preserve"> </w:t>
      </w:r>
    </w:p>
    <w:p w:rsidR="001C1E14" w:rsidRDefault="00FD5EE2">
      <w:pPr>
        <w:spacing w:after="14"/>
        <w:ind w:left="-5" w:right="148"/>
      </w:pPr>
      <w:r>
        <w:rPr>
          <w:b/>
        </w:rPr>
        <w:t xml:space="preserve"> «Музыкальная </w:t>
      </w:r>
      <w:proofErr w:type="gramStart"/>
      <w:r>
        <w:rPr>
          <w:b/>
        </w:rPr>
        <w:t xml:space="preserve">литература»  </w:t>
      </w:r>
      <w:r>
        <w:t>составляет</w:t>
      </w:r>
      <w:proofErr w:type="gramEnd"/>
      <w:r>
        <w:t xml:space="preserve"> </w:t>
      </w:r>
      <w:r>
        <w:rPr>
          <w:b/>
        </w:rPr>
        <w:t xml:space="preserve"> 4 года </w:t>
      </w:r>
    </w:p>
    <w:p w:rsidR="001C1E14" w:rsidRDefault="00FD5EE2">
      <w:pPr>
        <w:ind w:left="10" w:right="513"/>
      </w:pPr>
      <w:r>
        <w:rPr>
          <w:b/>
        </w:rPr>
        <w:t xml:space="preserve">«Хор» </w:t>
      </w:r>
      <w:r>
        <w:t xml:space="preserve">составляет </w:t>
      </w:r>
      <w:r>
        <w:rPr>
          <w:b/>
        </w:rPr>
        <w:t xml:space="preserve">7 лет </w:t>
      </w:r>
    </w:p>
    <w:p w:rsidR="001C1E14" w:rsidRDefault="001C1E14">
      <w:pPr>
        <w:spacing w:after="0" w:line="259" w:lineRule="auto"/>
        <w:ind w:left="0" w:firstLine="0"/>
      </w:pPr>
    </w:p>
    <w:p w:rsidR="001C1E14" w:rsidRDefault="00FD5EE2">
      <w:pPr>
        <w:spacing w:after="0" w:line="259" w:lineRule="auto"/>
        <w:ind w:left="0" w:firstLine="0"/>
      </w:pPr>
      <w:r>
        <w:rPr>
          <w:sz w:val="16"/>
        </w:rPr>
        <w:t xml:space="preserve"> </w:t>
      </w:r>
    </w:p>
    <w:p w:rsidR="001C1E14" w:rsidRDefault="00FD5EE2" w:rsidP="00FD5EE2">
      <w:pPr>
        <w:spacing w:after="0" w:line="259" w:lineRule="auto"/>
        <w:ind w:left="0" w:firstLine="0"/>
        <w:jc w:val="center"/>
      </w:pPr>
      <w:r>
        <w:rPr>
          <w:b/>
          <w:i/>
          <w:sz w:val="32"/>
        </w:rPr>
        <w:t>9.</w:t>
      </w:r>
      <w:r>
        <w:rPr>
          <w:rFonts w:ascii="Arial" w:eastAsia="Arial" w:hAnsi="Arial" w:cs="Arial"/>
          <w:b/>
          <w:i/>
          <w:sz w:val="32"/>
        </w:rPr>
        <w:t xml:space="preserve"> </w:t>
      </w:r>
      <w:r>
        <w:rPr>
          <w:b/>
          <w:i/>
          <w:sz w:val="32"/>
          <w:u w:val="single" w:color="000000"/>
        </w:rPr>
        <w:t>Формы и режим занятий.</w:t>
      </w:r>
    </w:p>
    <w:p w:rsidR="001C1E14" w:rsidRDefault="00FD5EE2">
      <w:pPr>
        <w:spacing w:after="0" w:line="259" w:lineRule="auto"/>
        <w:ind w:left="720" w:firstLine="0"/>
      </w:pPr>
      <w:r>
        <w:rPr>
          <w:b/>
          <w:i/>
          <w:sz w:val="32"/>
        </w:rPr>
        <w:t xml:space="preserve"> </w:t>
      </w:r>
    </w:p>
    <w:p w:rsidR="001C1E14" w:rsidRDefault="00FD5EE2">
      <w:pPr>
        <w:spacing w:after="14"/>
        <w:ind w:left="-5" w:right="148"/>
      </w:pPr>
      <w:r>
        <w:rPr>
          <w:b/>
        </w:rPr>
        <w:t xml:space="preserve">Язык преподавания – </w:t>
      </w:r>
      <w:r>
        <w:t xml:space="preserve">русский. </w:t>
      </w:r>
    </w:p>
    <w:p w:rsidR="001C1E14" w:rsidRDefault="00FD5EE2">
      <w:pPr>
        <w:spacing w:after="21" w:line="259" w:lineRule="auto"/>
        <w:ind w:left="720" w:firstLine="0"/>
      </w:pPr>
      <w:r>
        <w:t xml:space="preserve"> </w:t>
      </w:r>
    </w:p>
    <w:p w:rsidR="001C1E14" w:rsidRDefault="00FD5EE2">
      <w:pPr>
        <w:spacing w:after="14"/>
        <w:ind w:left="-5" w:right="148"/>
      </w:pPr>
      <w:r>
        <w:rPr>
          <w:b/>
        </w:rPr>
        <w:t xml:space="preserve">Форма получения образования - </w:t>
      </w:r>
      <w:r>
        <w:t xml:space="preserve">очная </w:t>
      </w:r>
    </w:p>
    <w:p w:rsidR="001C1E14" w:rsidRDefault="00FD5EE2">
      <w:pPr>
        <w:spacing w:after="0" w:line="259" w:lineRule="auto"/>
        <w:ind w:left="0" w:firstLine="0"/>
      </w:pPr>
      <w:r>
        <w:t xml:space="preserve"> </w:t>
      </w:r>
    </w:p>
    <w:p w:rsidR="001C1E14" w:rsidRDefault="00FD5EE2">
      <w:pPr>
        <w:spacing w:after="14"/>
        <w:ind w:left="-5" w:right="529"/>
      </w:pPr>
      <w:r>
        <w:rPr>
          <w:b/>
          <w:u w:val="single" w:color="000000"/>
        </w:rPr>
        <w:t>Формы проведения учебных занятий:</w:t>
      </w:r>
      <w:r>
        <w:rPr>
          <w:b/>
        </w:rPr>
        <w:t xml:space="preserve"> </w:t>
      </w:r>
    </w:p>
    <w:p w:rsidR="001C1E14" w:rsidRDefault="00FD5EE2">
      <w:pPr>
        <w:spacing w:after="38"/>
        <w:ind w:left="10" w:right="513"/>
      </w:pPr>
      <w:r>
        <w:t xml:space="preserve">учебные аудиторные занятия: </w:t>
      </w:r>
    </w:p>
    <w:p w:rsidR="001C1E14" w:rsidRDefault="00FD5EE2">
      <w:pPr>
        <w:ind w:left="10" w:right="513"/>
      </w:pPr>
      <w:r>
        <w:t xml:space="preserve">-урок: один академический час – 40 минут, 0,5 часа – 20 минут, перерыв 10 минут. </w:t>
      </w:r>
    </w:p>
    <w:p w:rsidR="001C1E14" w:rsidRDefault="00FD5EE2">
      <w:pPr>
        <w:spacing w:after="14"/>
        <w:ind w:left="-5" w:right="148"/>
      </w:pPr>
      <w:r>
        <w:rPr>
          <w:b/>
        </w:rPr>
        <w:t xml:space="preserve">Форма организации образовательной деятельности.  </w:t>
      </w:r>
    </w:p>
    <w:p w:rsidR="001C1E14" w:rsidRDefault="00FD5EE2">
      <w:pPr>
        <w:numPr>
          <w:ilvl w:val="0"/>
          <w:numId w:val="6"/>
        </w:numPr>
        <w:ind w:right="513" w:hanging="163"/>
      </w:pPr>
      <w:r>
        <w:t xml:space="preserve">аудиторные: индивидуальные, мелкогрупповые, групповые занятия; </w:t>
      </w:r>
    </w:p>
    <w:p w:rsidR="001C1E14" w:rsidRDefault="00FD5EE2">
      <w:pPr>
        <w:ind w:left="10" w:right="513"/>
      </w:pPr>
      <w:r>
        <w:t xml:space="preserve">-внеаудиторные: самостоятельная работа, концертно-просветительская и конкурсная деятельность; </w:t>
      </w:r>
    </w:p>
    <w:p w:rsidR="001C1E14" w:rsidRDefault="00FD5EE2">
      <w:pPr>
        <w:numPr>
          <w:ilvl w:val="0"/>
          <w:numId w:val="6"/>
        </w:numPr>
        <w:ind w:right="513" w:hanging="163"/>
      </w:pPr>
      <w:r>
        <w:t xml:space="preserve">промежуточная аттестация: контрольные уроки, зачёты, промежуточный академический концерт за 1-е полугодие, переводной академический концерт.   </w:t>
      </w:r>
    </w:p>
    <w:p w:rsidR="001C1E14" w:rsidRDefault="00FD5EE2">
      <w:pPr>
        <w:numPr>
          <w:ilvl w:val="0"/>
          <w:numId w:val="6"/>
        </w:numPr>
        <w:ind w:right="513" w:hanging="163"/>
      </w:pPr>
      <w:r>
        <w:t xml:space="preserve">итоговая аттестация: выпускные экзамены. </w:t>
      </w:r>
    </w:p>
    <w:p w:rsidR="001C1E14" w:rsidRDefault="00FD5EE2">
      <w:pPr>
        <w:spacing w:after="0" w:line="259" w:lineRule="auto"/>
        <w:ind w:left="0" w:firstLine="0"/>
      </w:pPr>
      <w:r>
        <w:rPr>
          <w:b/>
        </w:rPr>
        <w:t xml:space="preserve"> </w:t>
      </w:r>
    </w:p>
    <w:p w:rsidR="001C1E14" w:rsidRDefault="00FD5EE2">
      <w:pPr>
        <w:spacing w:after="14"/>
        <w:ind w:left="-5" w:right="529"/>
      </w:pPr>
      <w:r>
        <w:rPr>
          <w:b/>
          <w:u w:val="single" w:color="000000"/>
        </w:rPr>
        <w:t>Индивидуальная:</w:t>
      </w:r>
      <w:r>
        <w:rPr>
          <w:b/>
        </w:rPr>
        <w:t xml:space="preserve"> </w:t>
      </w:r>
    </w:p>
    <w:p w:rsidR="001C1E14" w:rsidRDefault="00FD5EE2">
      <w:pPr>
        <w:numPr>
          <w:ilvl w:val="0"/>
          <w:numId w:val="6"/>
        </w:numPr>
        <w:ind w:right="513" w:hanging="163"/>
      </w:pPr>
      <w:r>
        <w:t xml:space="preserve">специальность </w:t>
      </w:r>
    </w:p>
    <w:p w:rsidR="001C1E14" w:rsidRDefault="00FD5EE2">
      <w:pPr>
        <w:numPr>
          <w:ilvl w:val="0"/>
          <w:numId w:val="6"/>
        </w:numPr>
        <w:spacing w:after="14"/>
        <w:ind w:right="513" w:hanging="163"/>
      </w:pPr>
      <w:r>
        <w:rPr>
          <w:b/>
          <w:u w:val="single" w:color="000000"/>
        </w:rPr>
        <w:t>Мелкогрупповая:</w:t>
      </w:r>
      <w:r>
        <w:rPr>
          <w:b/>
        </w:rPr>
        <w:t xml:space="preserve"> </w:t>
      </w:r>
    </w:p>
    <w:p w:rsidR="00FD5EE2" w:rsidRDefault="00FD5EE2">
      <w:pPr>
        <w:numPr>
          <w:ilvl w:val="0"/>
          <w:numId w:val="6"/>
        </w:numPr>
        <w:ind w:right="513" w:hanging="163"/>
      </w:pPr>
      <w:r>
        <w:t xml:space="preserve">ансамбль (фортепианный дуэт, камерный ансамбль) </w:t>
      </w:r>
    </w:p>
    <w:p w:rsidR="001C1E14" w:rsidRDefault="00FD5EE2">
      <w:pPr>
        <w:numPr>
          <w:ilvl w:val="0"/>
          <w:numId w:val="6"/>
        </w:numPr>
        <w:ind w:right="513" w:hanging="163"/>
      </w:pPr>
      <w:r>
        <w:rPr>
          <w:b/>
          <w:u w:val="single" w:color="000000"/>
        </w:rPr>
        <w:t>Групповая:</w:t>
      </w:r>
      <w:r>
        <w:rPr>
          <w:b/>
        </w:rPr>
        <w:t xml:space="preserve"> </w:t>
      </w:r>
    </w:p>
    <w:p w:rsidR="00FD5EE2" w:rsidRDefault="00FD5EE2" w:rsidP="00FD5EE2">
      <w:pPr>
        <w:numPr>
          <w:ilvl w:val="0"/>
          <w:numId w:val="6"/>
        </w:numPr>
        <w:ind w:right="513" w:hanging="163"/>
      </w:pPr>
      <w:r>
        <w:t>Хор</w:t>
      </w:r>
    </w:p>
    <w:p w:rsidR="001C1E14" w:rsidRDefault="00FD5EE2" w:rsidP="00FD5EE2">
      <w:pPr>
        <w:numPr>
          <w:ilvl w:val="0"/>
          <w:numId w:val="6"/>
        </w:numPr>
        <w:ind w:right="513" w:hanging="163"/>
      </w:pPr>
      <w:r>
        <w:t xml:space="preserve">сольфеджио </w:t>
      </w:r>
    </w:p>
    <w:p w:rsidR="001C1E14" w:rsidRDefault="00FD5EE2">
      <w:pPr>
        <w:numPr>
          <w:ilvl w:val="0"/>
          <w:numId w:val="6"/>
        </w:numPr>
        <w:ind w:right="513" w:hanging="163"/>
      </w:pPr>
      <w:r>
        <w:t xml:space="preserve">музыкальная литература </w:t>
      </w:r>
    </w:p>
    <w:p w:rsidR="001C1E14" w:rsidRDefault="00FD5EE2">
      <w:pPr>
        <w:spacing w:after="0" w:line="259" w:lineRule="auto"/>
        <w:ind w:left="0" w:firstLine="0"/>
      </w:pPr>
      <w:r>
        <w:lastRenderedPageBreak/>
        <w:t xml:space="preserve"> </w:t>
      </w:r>
    </w:p>
    <w:p w:rsidR="001C1E14" w:rsidRDefault="00FD5EE2">
      <w:pPr>
        <w:spacing w:after="0" w:line="259" w:lineRule="auto"/>
        <w:ind w:left="0" w:firstLine="0"/>
      </w:pPr>
      <w:r>
        <w:t xml:space="preserve"> </w:t>
      </w:r>
    </w:p>
    <w:p w:rsidR="00FD5EE2" w:rsidRDefault="00FD5EE2">
      <w:pPr>
        <w:spacing w:after="14"/>
        <w:ind w:left="-5" w:right="529"/>
        <w:rPr>
          <w:b/>
        </w:rPr>
      </w:pPr>
      <w:r>
        <w:rPr>
          <w:b/>
          <w:u w:val="single" w:color="000000"/>
        </w:rPr>
        <w:t>Учебный план предусматривает следующее количество часов в неделю:</w:t>
      </w:r>
      <w:r>
        <w:rPr>
          <w:b/>
        </w:rPr>
        <w:t xml:space="preserve"> </w:t>
      </w:r>
    </w:p>
    <w:p w:rsidR="001C1E14" w:rsidRDefault="00FD5EE2">
      <w:pPr>
        <w:spacing w:after="14"/>
        <w:ind w:left="-5" w:right="529"/>
      </w:pPr>
      <w:r>
        <w:rPr>
          <w:b/>
          <w:u w:val="single" w:color="000000"/>
        </w:rPr>
        <w:t>Срок реализации программы 7 лет:</w:t>
      </w:r>
      <w:r>
        <w:rPr>
          <w:b/>
        </w:rPr>
        <w:t xml:space="preserve"> </w:t>
      </w:r>
    </w:p>
    <w:p w:rsidR="001C1E14" w:rsidRDefault="00FD5EE2">
      <w:pPr>
        <w:spacing w:after="21" w:line="259" w:lineRule="auto"/>
        <w:ind w:left="0" w:firstLine="0"/>
      </w:pPr>
      <w:r>
        <w:rPr>
          <w:b/>
        </w:rPr>
        <w:t xml:space="preserve"> </w:t>
      </w:r>
    </w:p>
    <w:p w:rsidR="001C1E14" w:rsidRDefault="00FD5EE2">
      <w:pPr>
        <w:spacing w:after="14"/>
        <w:ind w:left="-5" w:right="529"/>
      </w:pPr>
      <w:r>
        <w:rPr>
          <w:b/>
          <w:u w:val="single" w:color="000000"/>
        </w:rPr>
        <w:t>«Музыкальный инструмент»:</w:t>
      </w:r>
      <w:r>
        <w:rPr>
          <w:b/>
        </w:rPr>
        <w:t xml:space="preserve"> </w:t>
      </w:r>
    </w:p>
    <w:p w:rsidR="001C1E14" w:rsidRDefault="00FD5EE2">
      <w:pPr>
        <w:ind w:left="10" w:right="5859"/>
      </w:pPr>
      <w:r>
        <w:t xml:space="preserve">для 1- 4 классов -  2 часа в неделю для 5 -7 классов -  2 часа в неделю </w:t>
      </w:r>
    </w:p>
    <w:p w:rsidR="001C1E14" w:rsidRDefault="00FD5EE2">
      <w:pPr>
        <w:ind w:left="10" w:right="5509"/>
      </w:pPr>
      <w:r>
        <w:t xml:space="preserve"> </w:t>
      </w:r>
      <w:r>
        <w:rPr>
          <w:b/>
          <w:u w:val="single" w:color="000000"/>
        </w:rPr>
        <w:t>«Сольфеджио»:</w:t>
      </w:r>
      <w:r>
        <w:t xml:space="preserve">   </w:t>
      </w:r>
    </w:p>
    <w:p w:rsidR="00FD5EE2" w:rsidRDefault="00FD5EE2" w:rsidP="00FD5EE2">
      <w:pPr>
        <w:spacing w:after="36"/>
        <w:ind w:left="10" w:right="3293"/>
      </w:pPr>
      <w:r>
        <w:t>для учащихся 1 – 4 кл -1ч в неделю</w:t>
      </w:r>
    </w:p>
    <w:p w:rsidR="00FD5EE2" w:rsidRDefault="00FD5EE2" w:rsidP="00FD5EE2">
      <w:pPr>
        <w:spacing w:after="36"/>
        <w:ind w:left="10" w:right="3293"/>
        <w:rPr>
          <w:b/>
          <w:u w:val="single" w:color="000000"/>
        </w:rPr>
      </w:pPr>
      <w:r>
        <w:t xml:space="preserve">5-7 классов - 1,5 часа в неделю </w:t>
      </w:r>
    </w:p>
    <w:p w:rsidR="001C1E14" w:rsidRDefault="00FD5EE2">
      <w:pPr>
        <w:spacing w:after="14"/>
        <w:ind w:left="-5" w:right="4460"/>
      </w:pPr>
      <w:r>
        <w:rPr>
          <w:b/>
          <w:u w:val="single" w:color="000000"/>
        </w:rPr>
        <w:t>«Музыкальная литература</w:t>
      </w:r>
      <w:r>
        <w:rPr>
          <w:u w:val="single" w:color="000000"/>
        </w:rPr>
        <w:t>»:</w:t>
      </w:r>
      <w:r>
        <w:t xml:space="preserve">   </w:t>
      </w:r>
    </w:p>
    <w:p w:rsidR="001C1E14" w:rsidRDefault="00FD5EE2">
      <w:pPr>
        <w:ind w:left="10" w:right="513"/>
      </w:pPr>
      <w:r>
        <w:t xml:space="preserve">для учащихся 4 - 7 классов - 1 час в неделю </w:t>
      </w:r>
    </w:p>
    <w:p w:rsidR="001C1E14" w:rsidRDefault="00FD5EE2">
      <w:pPr>
        <w:spacing w:after="0" w:line="259" w:lineRule="auto"/>
        <w:ind w:left="0" w:firstLine="0"/>
      </w:pPr>
      <w:r>
        <w:t xml:space="preserve"> </w:t>
      </w:r>
    </w:p>
    <w:p w:rsidR="001C1E14" w:rsidRDefault="00FD5EE2">
      <w:pPr>
        <w:spacing w:after="14"/>
        <w:ind w:left="-5" w:right="529"/>
      </w:pPr>
      <w:r>
        <w:rPr>
          <w:b/>
          <w:u w:val="single" w:color="000000"/>
        </w:rPr>
        <w:t xml:space="preserve"> «Хор»:</w:t>
      </w:r>
      <w:r>
        <w:rPr>
          <w:b/>
        </w:rPr>
        <w:t xml:space="preserve"> </w:t>
      </w:r>
    </w:p>
    <w:p w:rsidR="001C1E14" w:rsidRDefault="00FD5EE2">
      <w:pPr>
        <w:spacing w:after="35"/>
        <w:ind w:left="10" w:right="5913"/>
      </w:pPr>
      <w:r>
        <w:t xml:space="preserve">для 1 - 2 классов -  </w:t>
      </w:r>
      <w:proofErr w:type="gramStart"/>
      <w:r>
        <w:t>2  часа</w:t>
      </w:r>
      <w:proofErr w:type="gramEnd"/>
      <w:r>
        <w:t xml:space="preserve"> в неделю для 3 - 4 классов – 2 часа в неделю для 5 - 7 классов -  3 часа в неделю </w:t>
      </w:r>
    </w:p>
    <w:p w:rsidR="001C1E14" w:rsidRDefault="001C1E14">
      <w:pPr>
        <w:spacing w:after="0" w:line="259" w:lineRule="auto"/>
        <w:ind w:left="0" w:firstLine="0"/>
      </w:pPr>
    </w:p>
    <w:p w:rsidR="001C1E14" w:rsidRDefault="00FD5EE2">
      <w:pPr>
        <w:spacing w:after="104" w:line="259" w:lineRule="auto"/>
        <w:ind w:left="0" w:firstLine="0"/>
      </w:pPr>
      <w:r>
        <w:rPr>
          <w:b/>
          <w:sz w:val="20"/>
        </w:rPr>
        <w:t xml:space="preserve"> </w:t>
      </w:r>
    </w:p>
    <w:p w:rsidR="001C1E14" w:rsidRDefault="00FD5EE2">
      <w:pPr>
        <w:spacing w:after="0" w:line="259" w:lineRule="auto"/>
        <w:ind w:left="0" w:right="972" w:firstLine="0"/>
        <w:jc w:val="right"/>
      </w:pPr>
      <w:r>
        <w:rPr>
          <w:b/>
          <w:i/>
          <w:sz w:val="32"/>
          <w:u w:val="single" w:color="000000"/>
        </w:rPr>
        <w:t>II.</w:t>
      </w:r>
      <w:r>
        <w:rPr>
          <w:rFonts w:ascii="Arial" w:eastAsia="Arial" w:hAnsi="Arial" w:cs="Arial"/>
          <w:b/>
          <w:i/>
          <w:sz w:val="32"/>
          <w:u w:val="single" w:color="000000"/>
        </w:rPr>
        <w:t xml:space="preserve"> </w:t>
      </w:r>
      <w:r>
        <w:rPr>
          <w:b/>
          <w:i/>
          <w:sz w:val="32"/>
          <w:u w:val="single" w:color="000000"/>
        </w:rPr>
        <w:t>Уче</w:t>
      </w:r>
      <w:r w:rsidR="00897A87">
        <w:rPr>
          <w:b/>
          <w:i/>
          <w:sz w:val="32"/>
          <w:u w:val="single" w:color="000000"/>
        </w:rPr>
        <w:t>бные планы и График образователь</w:t>
      </w:r>
      <w:r>
        <w:rPr>
          <w:b/>
          <w:i/>
          <w:sz w:val="32"/>
          <w:u w:val="single" w:color="000000"/>
        </w:rPr>
        <w:t>ного процесса</w:t>
      </w:r>
      <w:r>
        <w:rPr>
          <w:b/>
          <w:i/>
        </w:rPr>
        <w:t xml:space="preserve"> </w:t>
      </w:r>
    </w:p>
    <w:p w:rsidR="001C1E14" w:rsidRDefault="00FD5EE2">
      <w:pPr>
        <w:spacing w:after="14" w:line="259" w:lineRule="auto"/>
        <w:ind w:left="0" w:firstLine="0"/>
      </w:pPr>
      <w:r>
        <w:rPr>
          <w:b/>
        </w:rPr>
        <w:t xml:space="preserve"> </w:t>
      </w:r>
    </w:p>
    <w:p w:rsidR="001C1E14" w:rsidRDefault="00FD5EE2" w:rsidP="00897A87">
      <w:pPr>
        <w:pStyle w:val="1"/>
      </w:pPr>
      <w:r>
        <w:t>Учебный план</w:t>
      </w:r>
      <w:r>
        <w:rPr>
          <w:sz w:val="28"/>
          <w:u w:val="none"/>
        </w:rPr>
        <w:t xml:space="preserve">  </w:t>
      </w:r>
      <w:r>
        <w:rPr>
          <w:b w:val="0"/>
          <w:sz w:val="16"/>
        </w:rPr>
        <w:t xml:space="preserve"> </w:t>
      </w:r>
    </w:p>
    <w:p w:rsidR="001C1E14" w:rsidRDefault="00FD5EE2">
      <w:pPr>
        <w:ind w:left="775" w:right="513"/>
      </w:pPr>
      <w:r>
        <w:t xml:space="preserve">дополнительной общеразвивающей общеобразовательной программы </w:t>
      </w:r>
    </w:p>
    <w:p w:rsidR="001C1E14" w:rsidRDefault="00FD5EE2">
      <w:pPr>
        <w:ind w:left="879" w:right="513"/>
      </w:pPr>
      <w:r>
        <w:t xml:space="preserve">художественной направленности в области музыкального искусства </w:t>
      </w:r>
    </w:p>
    <w:p w:rsidR="001C1E14" w:rsidRDefault="00FD5EE2">
      <w:pPr>
        <w:ind w:left="10" w:right="521"/>
        <w:jc w:val="center"/>
      </w:pPr>
      <w:r>
        <w:t xml:space="preserve">«Фортепиано» </w:t>
      </w:r>
    </w:p>
    <w:p w:rsidR="001C1E14" w:rsidRDefault="00FD5EE2">
      <w:pPr>
        <w:ind w:left="707" w:right="1078"/>
        <w:jc w:val="center"/>
      </w:pPr>
      <w:r>
        <w:t xml:space="preserve"> (для учащихся, поступающих в школу с 6 лет 6 месяцев до 9 </w:t>
      </w:r>
      <w:proofErr w:type="gramStart"/>
      <w:r>
        <w:t xml:space="preserve">лет)  </w:t>
      </w:r>
      <w:r>
        <w:rPr>
          <w:b/>
        </w:rPr>
        <w:t>Срок</w:t>
      </w:r>
      <w:proofErr w:type="gramEnd"/>
      <w:r>
        <w:rPr>
          <w:b/>
        </w:rPr>
        <w:t xml:space="preserve"> реализации 7 лет. </w:t>
      </w:r>
    </w:p>
    <w:p w:rsidR="001C1E14" w:rsidRDefault="00FD5EE2">
      <w:pPr>
        <w:spacing w:after="0" w:line="259" w:lineRule="auto"/>
        <w:ind w:left="0" w:right="451" w:firstLine="0"/>
        <w:jc w:val="center"/>
      </w:pPr>
      <w:r>
        <w:t xml:space="preserve"> </w:t>
      </w:r>
    </w:p>
    <w:tbl>
      <w:tblPr>
        <w:tblStyle w:val="a3"/>
        <w:tblW w:w="5000" w:type="pct"/>
        <w:tblInd w:w="-318" w:type="dxa"/>
        <w:tblLook w:val="04A0" w:firstRow="1" w:lastRow="0" w:firstColumn="1" w:lastColumn="0" w:noHBand="0" w:noVBand="1"/>
      </w:tblPr>
      <w:tblGrid>
        <w:gridCol w:w="710"/>
        <w:gridCol w:w="2152"/>
        <w:gridCol w:w="865"/>
        <w:gridCol w:w="865"/>
        <w:gridCol w:w="865"/>
        <w:gridCol w:w="865"/>
        <w:gridCol w:w="865"/>
        <w:gridCol w:w="865"/>
        <w:gridCol w:w="865"/>
        <w:gridCol w:w="1515"/>
      </w:tblGrid>
      <w:tr w:rsidR="00FD5EE2" w:rsidRPr="00FD5EE2" w:rsidTr="00FD5EE2">
        <w:tc>
          <w:tcPr>
            <w:tcW w:w="391" w:type="pct"/>
            <w:vMerge w:val="restart"/>
          </w:tcPr>
          <w:p w:rsidR="00FD5EE2" w:rsidRPr="00FD5EE2" w:rsidRDefault="00FD5EE2" w:rsidP="00FD5EE2">
            <w:pPr>
              <w:spacing w:after="0" w:line="240" w:lineRule="auto"/>
              <w:ind w:left="0" w:firstLine="0"/>
              <w:jc w:val="center"/>
              <w:rPr>
                <w:rFonts w:eastAsia="Calibri"/>
                <w:b/>
                <w:color w:val="auto"/>
                <w:szCs w:val="28"/>
              </w:rPr>
            </w:pPr>
            <w:r w:rsidRPr="00FD5EE2">
              <w:rPr>
                <w:rFonts w:eastAsia="Calibri"/>
                <w:b/>
                <w:color w:val="auto"/>
                <w:szCs w:val="28"/>
              </w:rPr>
              <w:t>№</w:t>
            </w:r>
          </w:p>
        </w:tc>
        <w:tc>
          <w:tcPr>
            <w:tcW w:w="1082" w:type="pct"/>
            <w:vMerge w:val="restart"/>
          </w:tcPr>
          <w:p w:rsidR="00FD5EE2" w:rsidRPr="00FD5EE2" w:rsidRDefault="00FD5EE2" w:rsidP="00FD5EE2">
            <w:pPr>
              <w:spacing w:after="0" w:line="240" w:lineRule="auto"/>
              <w:ind w:left="0" w:firstLine="0"/>
              <w:jc w:val="center"/>
              <w:rPr>
                <w:rFonts w:eastAsia="Calibri"/>
                <w:b/>
                <w:color w:val="auto"/>
                <w:szCs w:val="28"/>
              </w:rPr>
            </w:pPr>
            <w:r w:rsidRPr="00FD5EE2">
              <w:rPr>
                <w:rFonts w:eastAsia="Calibri"/>
                <w:b/>
                <w:color w:val="auto"/>
                <w:szCs w:val="28"/>
              </w:rPr>
              <w:t>Наименование предмета</w:t>
            </w:r>
          </w:p>
        </w:tc>
        <w:tc>
          <w:tcPr>
            <w:tcW w:w="2778" w:type="pct"/>
            <w:gridSpan w:val="7"/>
          </w:tcPr>
          <w:p w:rsidR="00FD5EE2" w:rsidRPr="00FD5EE2" w:rsidRDefault="00FD5EE2" w:rsidP="00FD5EE2">
            <w:pPr>
              <w:spacing w:after="0" w:line="240" w:lineRule="auto"/>
              <w:ind w:left="0" w:firstLine="0"/>
              <w:jc w:val="center"/>
              <w:rPr>
                <w:rFonts w:eastAsia="Calibri"/>
                <w:b/>
                <w:color w:val="auto"/>
                <w:szCs w:val="28"/>
              </w:rPr>
            </w:pPr>
            <w:r w:rsidRPr="00FD5EE2">
              <w:rPr>
                <w:rFonts w:eastAsia="Calibri"/>
                <w:b/>
                <w:color w:val="auto"/>
                <w:szCs w:val="28"/>
              </w:rPr>
              <w:t>Количество учебных часов</w:t>
            </w:r>
          </w:p>
        </w:tc>
        <w:tc>
          <w:tcPr>
            <w:tcW w:w="749" w:type="pct"/>
            <w:vMerge w:val="restart"/>
          </w:tcPr>
          <w:p w:rsidR="00FD5EE2" w:rsidRPr="00FD5EE2" w:rsidRDefault="00FD5EE2" w:rsidP="00FD5EE2">
            <w:pPr>
              <w:spacing w:after="0" w:line="240" w:lineRule="auto"/>
              <w:ind w:left="0" w:firstLine="0"/>
              <w:jc w:val="center"/>
              <w:rPr>
                <w:rFonts w:eastAsia="Calibri"/>
                <w:b/>
                <w:color w:val="auto"/>
                <w:szCs w:val="28"/>
              </w:rPr>
            </w:pPr>
            <w:r w:rsidRPr="00FD5EE2">
              <w:rPr>
                <w:rFonts w:eastAsia="Calibri"/>
                <w:b/>
                <w:color w:val="auto"/>
                <w:szCs w:val="28"/>
              </w:rPr>
              <w:t>Экзамены</w:t>
            </w:r>
          </w:p>
        </w:tc>
      </w:tr>
      <w:tr w:rsidR="00FD5EE2" w:rsidRPr="00FD5EE2" w:rsidTr="00FD5EE2">
        <w:tc>
          <w:tcPr>
            <w:tcW w:w="391" w:type="pct"/>
            <w:vMerge/>
          </w:tcPr>
          <w:p w:rsidR="00FD5EE2" w:rsidRPr="00FD5EE2" w:rsidRDefault="00FD5EE2" w:rsidP="00FD5EE2">
            <w:pPr>
              <w:spacing w:after="0" w:line="240" w:lineRule="auto"/>
              <w:ind w:left="0" w:firstLine="0"/>
              <w:jc w:val="center"/>
              <w:rPr>
                <w:rFonts w:eastAsia="Calibri"/>
                <w:color w:val="auto"/>
                <w:szCs w:val="28"/>
              </w:rPr>
            </w:pPr>
          </w:p>
        </w:tc>
        <w:tc>
          <w:tcPr>
            <w:tcW w:w="1082" w:type="pct"/>
            <w:vMerge/>
          </w:tcPr>
          <w:p w:rsidR="00FD5EE2" w:rsidRPr="00FD5EE2" w:rsidRDefault="00FD5EE2" w:rsidP="00FD5EE2">
            <w:pPr>
              <w:spacing w:after="0" w:line="240" w:lineRule="auto"/>
              <w:ind w:left="0" w:firstLine="0"/>
              <w:jc w:val="center"/>
              <w:rPr>
                <w:rFonts w:eastAsia="Calibri"/>
                <w:color w:val="auto"/>
                <w:szCs w:val="28"/>
              </w:rPr>
            </w:pPr>
          </w:p>
        </w:tc>
        <w:tc>
          <w:tcPr>
            <w:tcW w:w="389" w:type="pct"/>
          </w:tcPr>
          <w:p w:rsidR="00FD5EE2" w:rsidRPr="00FD5EE2" w:rsidRDefault="00FD5EE2" w:rsidP="00FD5EE2">
            <w:pPr>
              <w:spacing w:after="0" w:line="240" w:lineRule="auto"/>
              <w:ind w:left="0" w:firstLine="0"/>
              <w:jc w:val="center"/>
              <w:rPr>
                <w:rFonts w:eastAsia="Calibri"/>
                <w:color w:val="auto"/>
                <w:szCs w:val="28"/>
                <w:lang w:val="en-US"/>
              </w:rPr>
            </w:pPr>
            <w:r w:rsidRPr="00FD5EE2">
              <w:rPr>
                <w:rFonts w:eastAsia="Calibri"/>
                <w:color w:val="auto"/>
                <w:szCs w:val="28"/>
                <w:lang w:val="en-US"/>
              </w:rPr>
              <w:t>1 класс</w:t>
            </w:r>
          </w:p>
        </w:tc>
        <w:tc>
          <w:tcPr>
            <w:tcW w:w="389" w:type="pct"/>
          </w:tcPr>
          <w:p w:rsidR="00FD5EE2" w:rsidRPr="00FD5EE2" w:rsidRDefault="00FD5EE2" w:rsidP="00FD5EE2">
            <w:pPr>
              <w:spacing w:after="0" w:line="240" w:lineRule="auto"/>
              <w:ind w:left="0" w:firstLine="0"/>
              <w:jc w:val="center"/>
              <w:rPr>
                <w:rFonts w:eastAsia="Calibri"/>
                <w:color w:val="auto"/>
                <w:szCs w:val="28"/>
                <w:lang w:val="en-US"/>
              </w:rPr>
            </w:pPr>
            <w:r w:rsidRPr="00FD5EE2">
              <w:rPr>
                <w:rFonts w:eastAsia="Calibri"/>
                <w:color w:val="auto"/>
                <w:szCs w:val="28"/>
                <w:lang w:val="en-US"/>
              </w:rPr>
              <w:t>2 класс</w:t>
            </w:r>
          </w:p>
        </w:tc>
        <w:tc>
          <w:tcPr>
            <w:tcW w:w="389" w:type="pct"/>
          </w:tcPr>
          <w:p w:rsidR="00FD5EE2" w:rsidRPr="00FD5EE2" w:rsidRDefault="00FD5EE2" w:rsidP="00FD5EE2">
            <w:pPr>
              <w:spacing w:after="0" w:line="240" w:lineRule="auto"/>
              <w:ind w:left="0" w:firstLine="0"/>
              <w:jc w:val="center"/>
              <w:rPr>
                <w:rFonts w:eastAsia="Calibri"/>
                <w:color w:val="auto"/>
                <w:szCs w:val="28"/>
                <w:lang w:val="en-US"/>
              </w:rPr>
            </w:pPr>
            <w:r w:rsidRPr="00FD5EE2">
              <w:rPr>
                <w:rFonts w:eastAsia="Calibri"/>
                <w:color w:val="auto"/>
                <w:szCs w:val="28"/>
                <w:lang w:val="en-US"/>
              </w:rPr>
              <w:t>3 класс</w:t>
            </w:r>
          </w:p>
        </w:tc>
        <w:tc>
          <w:tcPr>
            <w:tcW w:w="389" w:type="pct"/>
          </w:tcPr>
          <w:p w:rsidR="00FD5EE2" w:rsidRPr="00FD5EE2" w:rsidRDefault="00FD5EE2" w:rsidP="00FD5EE2">
            <w:pPr>
              <w:spacing w:after="0" w:line="240" w:lineRule="auto"/>
              <w:ind w:left="0" w:firstLine="0"/>
              <w:jc w:val="center"/>
              <w:rPr>
                <w:rFonts w:eastAsia="Calibri"/>
                <w:color w:val="auto"/>
                <w:szCs w:val="28"/>
                <w:lang w:val="en-US"/>
              </w:rPr>
            </w:pPr>
            <w:r w:rsidRPr="00FD5EE2">
              <w:rPr>
                <w:rFonts w:eastAsia="Calibri"/>
                <w:color w:val="auto"/>
                <w:szCs w:val="28"/>
                <w:lang w:val="en-US"/>
              </w:rPr>
              <w:t>4 класс</w:t>
            </w:r>
          </w:p>
        </w:tc>
        <w:tc>
          <w:tcPr>
            <w:tcW w:w="389" w:type="pct"/>
          </w:tcPr>
          <w:p w:rsidR="00FD5EE2" w:rsidRPr="00FD5EE2" w:rsidRDefault="00FD5EE2" w:rsidP="00FD5EE2">
            <w:pPr>
              <w:spacing w:after="0" w:line="240" w:lineRule="auto"/>
              <w:ind w:left="0" w:firstLine="0"/>
              <w:jc w:val="center"/>
              <w:rPr>
                <w:rFonts w:eastAsia="Calibri"/>
                <w:color w:val="auto"/>
                <w:szCs w:val="28"/>
              </w:rPr>
            </w:pPr>
            <w:r w:rsidRPr="00FD5EE2">
              <w:rPr>
                <w:rFonts w:eastAsia="Calibri"/>
                <w:color w:val="auto"/>
                <w:szCs w:val="28"/>
              </w:rPr>
              <w:t>5 класс</w:t>
            </w:r>
          </w:p>
        </w:tc>
        <w:tc>
          <w:tcPr>
            <w:tcW w:w="389" w:type="pct"/>
          </w:tcPr>
          <w:p w:rsidR="00FD5EE2" w:rsidRPr="00FD5EE2" w:rsidRDefault="00FD5EE2" w:rsidP="00FD5EE2">
            <w:pPr>
              <w:spacing w:after="0" w:line="240" w:lineRule="auto"/>
              <w:ind w:left="0" w:firstLine="0"/>
              <w:jc w:val="center"/>
              <w:rPr>
                <w:rFonts w:eastAsia="Calibri"/>
                <w:color w:val="auto"/>
                <w:szCs w:val="28"/>
                <w:lang w:val="en-US"/>
              </w:rPr>
            </w:pPr>
            <w:r w:rsidRPr="00FD5EE2">
              <w:rPr>
                <w:rFonts w:eastAsia="Calibri"/>
                <w:color w:val="auto"/>
                <w:szCs w:val="28"/>
                <w:lang w:val="en-US"/>
              </w:rPr>
              <w:t>6 класс</w:t>
            </w:r>
          </w:p>
        </w:tc>
        <w:tc>
          <w:tcPr>
            <w:tcW w:w="444" w:type="pct"/>
          </w:tcPr>
          <w:p w:rsidR="00FD5EE2" w:rsidRPr="00FD5EE2" w:rsidRDefault="00FD5EE2" w:rsidP="00FD5EE2">
            <w:pPr>
              <w:spacing w:after="0" w:line="240" w:lineRule="auto"/>
              <w:ind w:left="0" w:firstLine="0"/>
              <w:jc w:val="center"/>
              <w:rPr>
                <w:rFonts w:eastAsia="Calibri"/>
                <w:color w:val="auto"/>
                <w:szCs w:val="28"/>
              </w:rPr>
            </w:pPr>
            <w:r w:rsidRPr="00FD5EE2">
              <w:rPr>
                <w:rFonts w:eastAsia="Calibri"/>
                <w:color w:val="auto"/>
                <w:szCs w:val="28"/>
                <w:lang w:val="en-US"/>
              </w:rPr>
              <w:t>7 класс</w:t>
            </w:r>
          </w:p>
        </w:tc>
        <w:tc>
          <w:tcPr>
            <w:tcW w:w="749" w:type="pct"/>
            <w:vMerge/>
          </w:tcPr>
          <w:p w:rsidR="00FD5EE2" w:rsidRPr="00FD5EE2" w:rsidRDefault="00FD5EE2" w:rsidP="00FD5EE2">
            <w:pPr>
              <w:spacing w:after="0" w:line="240" w:lineRule="auto"/>
              <w:ind w:left="0" w:firstLine="0"/>
              <w:jc w:val="center"/>
              <w:rPr>
                <w:rFonts w:eastAsia="Calibri"/>
                <w:color w:val="auto"/>
                <w:szCs w:val="28"/>
              </w:rPr>
            </w:pPr>
          </w:p>
        </w:tc>
      </w:tr>
      <w:tr w:rsidR="00FD5EE2" w:rsidRPr="00FD5EE2" w:rsidTr="00FD5EE2">
        <w:trPr>
          <w:trHeight w:val="689"/>
        </w:trPr>
        <w:tc>
          <w:tcPr>
            <w:tcW w:w="391" w:type="pct"/>
          </w:tcPr>
          <w:p w:rsidR="00FD5EE2" w:rsidRPr="00FD5EE2" w:rsidRDefault="00FD5EE2" w:rsidP="00FD5EE2">
            <w:pPr>
              <w:spacing w:after="0" w:line="240" w:lineRule="auto"/>
              <w:ind w:left="0" w:firstLine="0"/>
              <w:jc w:val="center"/>
              <w:rPr>
                <w:rFonts w:eastAsia="Calibri"/>
                <w:color w:val="auto"/>
                <w:szCs w:val="28"/>
              </w:rPr>
            </w:pPr>
            <w:r w:rsidRPr="00FD5EE2">
              <w:rPr>
                <w:rFonts w:eastAsia="Calibri"/>
                <w:color w:val="auto"/>
                <w:szCs w:val="28"/>
              </w:rPr>
              <w:t>1.</w:t>
            </w:r>
          </w:p>
        </w:tc>
        <w:tc>
          <w:tcPr>
            <w:tcW w:w="1082" w:type="pct"/>
          </w:tcPr>
          <w:p w:rsidR="00FD5EE2" w:rsidRPr="00FD5EE2" w:rsidRDefault="00FD5EE2" w:rsidP="00FD5EE2">
            <w:pPr>
              <w:spacing w:after="0" w:line="240" w:lineRule="auto"/>
              <w:ind w:left="0" w:firstLine="0"/>
              <w:jc w:val="center"/>
              <w:rPr>
                <w:rFonts w:eastAsia="Calibri"/>
                <w:color w:val="auto"/>
                <w:szCs w:val="28"/>
              </w:rPr>
            </w:pPr>
            <w:r w:rsidRPr="00FD5EE2">
              <w:rPr>
                <w:rFonts w:eastAsia="Calibri"/>
                <w:color w:val="auto"/>
                <w:szCs w:val="28"/>
              </w:rPr>
              <w:t>Музыкальный инструмент</w:t>
            </w:r>
          </w:p>
        </w:tc>
        <w:tc>
          <w:tcPr>
            <w:tcW w:w="389" w:type="pct"/>
          </w:tcPr>
          <w:p w:rsidR="00FD5EE2" w:rsidRPr="00FD5EE2" w:rsidRDefault="00FD5EE2" w:rsidP="00FD5EE2">
            <w:pPr>
              <w:spacing w:after="0" w:line="240" w:lineRule="auto"/>
              <w:ind w:left="0" w:firstLine="0"/>
              <w:jc w:val="center"/>
              <w:rPr>
                <w:rFonts w:eastAsia="Calibri"/>
                <w:color w:val="auto"/>
                <w:szCs w:val="28"/>
              </w:rPr>
            </w:pPr>
            <w:r w:rsidRPr="00FD5EE2">
              <w:rPr>
                <w:rFonts w:eastAsia="Calibri"/>
                <w:color w:val="auto"/>
                <w:szCs w:val="28"/>
              </w:rPr>
              <w:t>2</w:t>
            </w:r>
          </w:p>
        </w:tc>
        <w:tc>
          <w:tcPr>
            <w:tcW w:w="389" w:type="pct"/>
          </w:tcPr>
          <w:p w:rsidR="00FD5EE2" w:rsidRPr="00FD5EE2" w:rsidRDefault="00FD5EE2" w:rsidP="00FD5EE2">
            <w:pPr>
              <w:spacing w:after="0" w:line="240" w:lineRule="auto"/>
              <w:ind w:left="0" w:firstLine="0"/>
              <w:jc w:val="center"/>
              <w:rPr>
                <w:rFonts w:eastAsia="Calibri"/>
                <w:color w:val="auto"/>
                <w:szCs w:val="28"/>
              </w:rPr>
            </w:pPr>
            <w:r w:rsidRPr="00FD5EE2">
              <w:rPr>
                <w:rFonts w:eastAsia="Calibri"/>
                <w:color w:val="auto"/>
                <w:szCs w:val="28"/>
              </w:rPr>
              <w:t>2</w:t>
            </w:r>
          </w:p>
        </w:tc>
        <w:tc>
          <w:tcPr>
            <w:tcW w:w="389" w:type="pct"/>
          </w:tcPr>
          <w:p w:rsidR="00FD5EE2" w:rsidRPr="00FD5EE2" w:rsidRDefault="00FD5EE2" w:rsidP="00FD5EE2">
            <w:pPr>
              <w:spacing w:after="0" w:line="240" w:lineRule="auto"/>
              <w:ind w:left="0" w:firstLine="0"/>
              <w:jc w:val="center"/>
              <w:rPr>
                <w:rFonts w:eastAsia="Calibri"/>
                <w:color w:val="auto"/>
                <w:szCs w:val="28"/>
              </w:rPr>
            </w:pPr>
            <w:r w:rsidRPr="00FD5EE2">
              <w:rPr>
                <w:rFonts w:eastAsia="Calibri"/>
                <w:color w:val="auto"/>
                <w:szCs w:val="28"/>
              </w:rPr>
              <w:t>2</w:t>
            </w:r>
          </w:p>
        </w:tc>
        <w:tc>
          <w:tcPr>
            <w:tcW w:w="389" w:type="pct"/>
          </w:tcPr>
          <w:p w:rsidR="00FD5EE2" w:rsidRPr="00FD5EE2" w:rsidRDefault="00FD5EE2" w:rsidP="00FD5EE2">
            <w:pPr>
              <w:spacing w:after="0" w:line="240" w:lineRule="auto"/>
              <w:ind w:left="0" w:firstLine="0"/>
              <w:jc w:val="center"/>
              <w:rPr>
                <w:rFonts w:eastAsia="Calibri"/>
                <w:color w:val="auto"/>
                <w:szCs w:val="28"/>
              </w:rPr>
            </w:pPr>
            <w:r w:rsidRPr="00FD5EE2">
              <w:rPr>
                <w:rFonts w:eastAsia="Calibri"/>
                <w:color w:val="auto"/>
                <w:szCs w:val="28"/>
              </w:rPr>
              <w:t>2</w:t>
            </w:r>
          </w:p>
        </w:tc>
        <w:tc>
          <w:tcPr>
            <w:tcW w:w="389" w:type="pct"/>
          </w:tcPr>
          <w:p w:rsidR="00FD5EE2" w:rsidRPr="00FD5EE2" w:rsidRDefault="00FD5EE2" w:rsidP="00FD5EE2">
            <w:pPr>
              <w:spacing w:after="0" w:line="240" w:lineRule="auto"/>
              <w:ind w:left="0" w:firstLine="0"/>
              <w:jc w:val="center"/>
              <w:rPr>
                <w:rFonts w:eastAsia="Calibri"/>
                <w:color w:val="auto"/>
                <w:szCs w:val="28"/>
              </w:rPr>
            </w:pPr>
            <w:r w:rsidRPr="00FD5EE2">
              <w:rPr>
                <w:rFonts w:eastAsia="Calibri"/>
                <w:color w:val="auto"/>
                <w:szCs w:val="28"/>
              </w:rPr>
              <w:t>2</w:t>
            </w:r>
          </w:p>
        </w:tc>
        <w:tc>
          <w:tcPr>
            <w:tcW w:w="389" w:type="pct"/>
          </w:tcPr>
          <w:p w:rsidR="00FD5EE2" w:rsidRPr="00FD5EE2" w:rsidRDefault="00FD5EE2" w:rsidP="00FD5EE2">
            <w:pPr>
              <w:spacing w:after="0" w:line="240" w:lineRule="auto"/>
              <w:ind w:left="0" w:firstLine="0"/>
              <w:jc w:val="center"/>
              <w:rPr>
                <w:rFonts w:eastAsia="Calibri"/>
                <w:color w:val="auto"/>
                <w:szCs w:val="28"/>
              </w:rPr>
            </w:pPr>
            <w:r w:rsidRPr="00FD5EE2">
              <w:rPr>
                <w:rFonts w:eastAsia="Calibri"/>
                <w:color w:val="auto"/>
                <w:szCs w:val="28"/>
              </w:rPr>
              <w:t>2</w:t>
            </w:r>
          </w:p>
        </w:tc>
        <w:tc>
          <w:tcPr>
            <w:tcW w:w="444" w:type="pct"/>
          </w:tcPr>
          <w:p w:rsidR="00FD5EE2" w:rsidRPr="00FD5EE2" w:rsidRDefault="00FD5EE2" w:rsidP="00FD5EE2">
            <w:pPr>
              <w:spacing w:after="0" w:line="240" w:lineRule="auto"/>
              <w:ind w:left="0" w:firstLine="0"/>
              <w:jc w:val="center"/>
              <w:rPr>
                <w:rFonts w:eastAsia="Calibri"/>
                <w:color w:val="auto"/>
                <w:szCs w:val="28"/>
              </w:rPr>
            </w:pPr>
            <w:r w:rsidRPr="00FD5EE2">
              <w:rPr>
                <w:rFonts w:eastAsia="Calibri"/>
                <w:color w:val="auto"/>
                <w:szCs w:val="28"/>
              </w:rPr>
              <w:t>2</w:t>
            </w:r>
          </w:p>
        </w:tc>
        <w:tc>
          <w:tcPr>
            <w:tcW w:w="749" w:type="pct"/>
          </w:tcPr>
          <w:p w:rsidR="00FD5EE2" w:rsidRPr="00FD5EE2" w:rsidRDefault="00FD5EE2" w:rsidP="00FD5EE2">
            <w:pPr>
              <w:spacing w:after="0" w:line="240" w:lineRule="auto"/>
              <w:ind w:left="0" w:firstLine="0"/>
              <w:jc w:val="center"/>
              <w:rPr>
                <w:rFonts w:eastAsia="Calibri"/>
                <w:color w:val="auto"/>
                <w:szCs w:val="28"/>
                <w:lang w:val="en-US"/>
              </w:rPr>
            </w:pPr>
            <w:r w:rsidRPr="00FD5EE2">
              <w:rPr>
                <w:rFonts w:eastAsia="Calibri"/>
                <w:color w:val="auto"/>
                <w:szCs w:val="28"/>
                <w:lang w:val="en-US"/>
              </w:rPr>
              <w:t>7 класс</w:t>
            </w:r>
          </w:p>
        </w:tc>
      </w:tr>
      <w:tr w:rsidR="00FD5EE2" w:rsidRPr="00FD5EE2" w:rsidTr="00FD5EE2">
        <w:trPr>
          <w:trHeight w:val="571"/>
        </w:trPr>
        <w:tc>
          <w:tcPr>
            <w:tcW w:w="391" w:type="pct"/>
          </w:tcPr>
          <w:p w:rsidR="00FD5EE2" w:rsidRPr="00FD5EE2" w:rsidRDefault="00FD5EE2" w:rsidP="00FD5EE2">
            <w:pPr>
              <w:spacing w:after="0" w:line="240" w:lineRule="auto"/>
              <w:ind w:left="0" w:firstLine="0"/>
              <w:jc w:val="center"/>
              <w:rPr>
                <w:rFonts w:eastAsia="Calibri"/>
                <w:color w:val="auto"/>
                <w:szCs w:val="28"/>
              </w:rPr>
            </w:pPr>
            <w:r w:rsidRPr="00FD5EE2">
              <w:rPr>
                <w:rFonts w:eastAsia="Calibri"/>
                <w:color w:val="auto"/>
                <w:szCs w:val="28"/>
              </w:rPr>
              <w:t>2.</w:t>
            </w:r>
          </w:p>
        </w:tc>
        <w:tc>
          <w:tcPr>
            <w:tcW w:w="1082" w:type="pct"/>
          </w:tcPr>
          <w:p w:rsidR="00FD5EE2" w:rsidRPr="00FD5EE2" w:rsidRDefault="00FD5EE2" w:rsidP="00FD5EE2">
            <w:pPr>
              <w:spacing w:after="0" w:line="240" w:lineRule="auto"/>
              <w:ind w:left="0" w:firstLine="0"/>
              <w:jc w:val="center"/>
              <w:rPr>
                <w:rFonts w:eastAsia="Calibri"/>
                <w:color w:val="auto"/>
                <w:szCs w:val="28"/>
              </w:rPr>
            </w:pPr>
            <w:r w:rsidRPr="00FD5EE2">
              <w:rPr>
                <w:rFonts w:eastAsia="Calibri"/>
                <w:color w:val="auto"/>
                <w:szCs w:val="28"/>
              </w:rPr>
              <w:t>Сольфеджио</w:t>
            </w:r>
          </w:p>
        </w:tc>
        <w:tc>
          <w:tcPr>
            <w:tcW w:w="389" w:type="pct"/>
          </w:tcPr>
          <w:p w:rsidR="00FD5EE2" w:rsidRPr="00FD5EE2" w:rsidRDefault="00FD5EE2" w:rsidP="00FD5EE2">
            <w:pPr>
              <w:spacing w:after="0" w:line="240" w:lineRule="auto"/>
              <w:ind w:left="0" w:firstLine="0"/>
              <w:jc w:val="center"/>
              <w:rPr>
                <w:rFonts w:eastAsia="Calibri"/>
                <w:color w:val="auto"/>
                <w:szCs w:val="28"/>
              </w:rPr>
            </w:pPr>
            <w:r w:rsidRPr="00FD5EE2">
              <w:rPr>
                <w:rFonts w:eastAsia="Calibri"/>
                <w:color w:val="auto"/>
                <w:szCs w:val="28"/>
              </w:rPr>
              <w:t>1</w:t>
            </w:r>
          </w:p>
        </w:tc>
        <w:tc>
          <w:tcPr>
            <w:tcW w:w="389" w:type="pct"/>
          </w:tcPr>
          <w:p w:rsidR="00FD5EE2" w:rsidRPr="00FD5EE2" w:rsidRDefault="00FD5EE2" w:rsidP="00FD5EE2">
            <w:pPr>
              <w:spacing w:after="0" w:line="240" w:lineRule="auto"/>
              <w:ind w:left="0" w:firstLine="0"/>
              <w:jc w:val="center"/>
              <w:rPr>
                <w:rFonts w:eastAsia="Calibri"/>
                <w:color w:val="auto"/>
                <w:szCs w:val="28"/>
              </w:rPr>
            </w:pPr>
            <w:r w:rsidRPr="00FD5EE2">
              <w:rPr>
                <w:rFonts w:eastAsia="Calibri"/>
                <w:color w:val="auto"/>
                <w:szCs w:val="28"/>
              </w:rPr>
              <w:t>1</w:t>
            </w:r>
          </w:p>
        </w:tc>
        <w:tc>
          <w:tcPr>
            <w:tcW w:w="389" w:type="pct"/>
          </w:tcPr>
          <w:p w:rsidR="00FD5EE2" w:rsidRPr="00FD5EE2" w:rsidRDefault="00FD5EE2" w:rsidP="00FD5EE2">
            <w:pPr>
              <w:spacing w:after="0" w:line="240" w:lineRule="auto"/>
              <w:ind w:left="0" w:firstLine="0"/>
              <w:jc w:val="center"/>
              <w:rPr>
                <w:rFonts w:eastAsia="Calibri"/>
                <w:color w:val="auto"/>
                <w:szCs w:val="28"/>
              </w:rPr>
            </w:pPr>
            <w:r w:rsidRPr="00FD5EE2">
              <w:rPr>
                <w:rFonts w:eastAsia="Calibri"/>
                <w:color w:val="auto"/>
                <w:szCs w:val="28"/>
              </w:rPr>
              <w:t>1</w:t>
            </w:r>
          </w:p>
        </w:tc>
        <w:tc>
          <w:tcPr>
            <w:tcW w:w="389" w:type="pct"/>
          </w:tcPr>
          <w:p w:rsidR="00FD5EE2" w:rsidRPr="00FD5EE2" w:rsidRDefault="00FD5EE2" w:rsidP="00FD5EE2">
            <w:pPr>
              <w:spacing w:after="0" w:line="240" w:lineRule="auto"/>
              <w:ind w:left="0" w:firstLine="0"/>
              <w:jc w:val="center"/>
              <w:rPr>
                <w:rFonts w:eastAsia="Calibri"/>
                <w:color w:val="auto"/>
                <w:szCs w:val="28"/>
              </w:rPr>
            </w:pPr>
            <w:r w:rsidRPr="00FD5EE2">
              <w:rPr>
                <w:rFonts w:eastAsia="Calibri"/>
                <w:color w:val="auto"/>
                <w:szCs w:val="28"/>
              </w:rPr>
              <w:t>1</w:t>
            </w:r>
          </w:p>
        </w:tc>
        <w:tc>
          <w:tcPr>
            <w:tcW w:w="389" w:type="pct"/>
          </w:tcPr>
          <w:p w:rsidR="00FD5EE2" w:rsidRPr="00FD5EE2" w:rsidRDefault="00FD5EE2" w:rsidP="00FD5EE2">
            <w:pPr>
              <w:spacing w:after="0" w:line="240" w:lineRule="auto"/>
              <w:ind w:left="0" w:firstLine="0"/>
              <w:jc w:val="center"/>
              <w:rPr>
                <w:rFonts w:eastAsia="Calibri"/>
                <w:color w:val="auto"/>
                <w:szCs w:val="28"/>
              </w:rPr>
            </w:pPr>
            <w:r w:rsidRPr="00FD5EE2">
              <w:rPr>
                <w:rFonts w:eastAsia="Calibri"/>
                <w:color w:val="auto"/>
                <w:szCs w:val="28"/>
              </w:rPr>
              <w:t>1,5</w:t>
            </w:r>
          </w:p>
        </w:tc>
        <w:tc>
          <w:tcPr>
            <w:tcW w:w="389" w:type="pct"/>
          </w:tcPr>
          <w:p w:rsidR="00FD5EE2" w:rsidRPr="00FD5EE2" w:rsidRDefault="00FD5EE2" w:rsidP="00FD5EE2">
            <w:pPr>
              <w:spacing w:after="0" w:line="240" w:lineRule="auto"/>
              <w:ind w:left="0" w:firstLine="0"/>
              <w:jc w:val="center"/>
              <w:rPr>
                <w:rFonts w:eastAsia="Calibri"/>
                <w:color w:val="auto"/>
                <w:szCs w:val="28"/>
              </w:rPr>
            </w:pPr>
            <w:r w:rsidRPr="00FD5EE2">
              <w:rPr>
                <w:rFonts w:eastAsia="Calibri"/>
                <w:color w:val="auto"/>
                <w:szCs w:val="28"/>
              </w:rPr>
              <w:t>1,5</w:t>
            </w:r>
          </w:p>
        </w:tc>
        <w:tc>
          <w:tcPr>
            <w:tcW w:w="444" w:type="pct"/>
          </w:tcPr>
          <w:p w:rsidR="00FD5EE2" w:rsidRPr="00FD5EE2" w:rsidRDefault="00FD5EE2" w:rsidP="00FD5EE2">
            <w:pPr>
              <w:spacing w:after="0" w:line="240" w:lineRule="auto"/>
              <w:ind w:left="0" w:firstLine="0"/>
              <w:jc w:val="center"/>
              <w:rPr>
                <w:rFonts w:eastAsia="Calibri"/>
                <w:color w:val="auto"/>
                <w:szCs w:val="28"/>
              </w:rPr>
            </w:pPr>
            <w:r w:rsidRPr="00FD5EE2">
              <w:rPr>
                <w:rFonts w:eastAsia="Calibri"/>
                <w:color w:val="auto"/>
                <w:szCs w:val="28"/>
              </w:rPr>
              <w:t>1,5</w:t>
            </w:r>
          </w:p>
        </w:tc>
        <w:tc>
          <w:tcPr>
            <w:tcW w:w="749" w:type="pct"/>
          </w:tcPr>
          <w:p w:rsidR="00FD5EE2" w:rsidRPr="00FD5EE2" w:rsidRDefault="00FD5EE2" w:rsidP="00FD5EE2">
            <w:pPr>
              <w:spacing w:after="0" w:line="240" w:lineRule="auto"/>
              <w:ind w:left="0" w:firstLine="0"/>
              <w:jc w:val="center"/>
              <w:rPr>
                <w:rFonts w:eastAsia="Calibri"/>
                <w:color w:val="auto"/>
                <w:szCs w:val="28"/>
              </w:rPr>
            </w:pPr>
            <w:r w:rsidRPr="00FD5EE2">
              <w:rPr>
                <w:rFonts w:eastAsia="Calibri"/>
                <w:color w:val="auto"/>
                <w:szCs w:val="28"/>
                <w:lang w:val="en-US"/>
              </w:rPr>
              <w:t>7 класс</w:t>
            </w:r>
          </w:p>
        </w:tc>
      </w:tr>
      <w:tr w:rsidR="00FD5EE2" w:rsidRPr="00FD5EE2" w:rsidTr="00FD5EE2">
        <w:trPr>
          <w:trHeight w:val="551"/>
        </w:trPr>
        <w:tc>
          <w:tcPr>
            <w:tcW w:w="391" w:type="pct"/>
          </w:tcPr>
          <w:p w:rsidR="00FD5EE2" w:rsidRPr="00FD5EE2" w:rsidRDefault="00FD5EE2" w:rsidP="00FD5EE2">
            <w:pPr>
              <w:spacing w:after="0" w:line="240" w:lineRule="auto"/>
              <w:ind w:left="0" w:firstLine="0"/>
              <w:jc w:val="center"/>
              <w:rPr>
                <w:rFonts w:eastAsia="Calibri"/>
                <w:color w:val="auto"/>
                <w:szCs w:val="28"/>
              </w:rPr>
            </w:pPr>
            <w:r w:rsidRPr="00FD5EE2">
              <w:rPr>
                <w:rFonts w:eastAsia="Calibri"/>
                <w:color w:val="auto"/>
                <w:szCs w:val="28"/>
              </w:rPr>
              <w:t>3.</w:t>
            </w:r>
          </w:p>
        </w:tc>
        <w:tc>
          <w:tcPr>
            <w:tcW w:w="1082" w:type="pct"/>
          </w:tcPr>
          <w:p w:rsidR="00FD5EE2" w:rsidRPr="00FD5EE2" w:rsidRDefault="00FD5EE2" w:rsidP="00FD5EE2">
            <w:pPr>
              <w:spacing w:after="0" w:line="240" w:lineRule="auto"/>
              <w:ind w:left="0" w:firstLine="0"/>
              <w:jc w:val="center"/>
              <w:rPr>
                <w:rFonts w:eastAsia="Calibri"/>
                <w:color w:val="auto"/>
                <w:szCs w:val="28"/>
              </w:rPr>
            </w:pPr>
            <w:r w:rsidRPr="00FD5EE2">
              <w:rPr>
                <w:rFonts w:eastAsia="Calibri"/>
                <w:color w:val="auto"/>
                <w:szCs w:val="28"/>
              </w:rPr>
              <w:t>Хор</w:t>
            </w:r>
          </w:p>
        </w:tc>
        <w:tc>
          <w:tcPr>
            <w:tcW w:w="389" w:type="pct"/>
          </w:tcPr>
          <w:p w:rsidR="00FD5EE2" w:rsidRPr="00FD5EE2" w:rsidRDefault="00FD5EE2" w:rsidP="00FD5EE2">
            <w:pPr>
              <w:spacing w:after="0" w:line="240" w:lineRule="auto"/>
              <w:ind w:left="0" w:firstLine="0"/>
              <w:jc w:val="center"/>
              <w:rPr>
                <w:rFonts w:eastAsia="Calibri"/>
                <w:color w:val="auto"/>
                <w:szCs w:val="28"/>
              </w:rPr>
            </w:pPr>
            <w:r w:rsidRPr="00FD5EE2">
              <w:rPr>
                <w:rFonts w:eastAsia="Calibri"/>
                <w:color w:val="auto"/>
                <w:szCs w:val="28"/>
              </w:rPr>
              <w:t>1</w:t>
            </w:r>
          </w:p>
        </w:tc>
        <w:tc>
          <w:tcPr>
            <w:tcW w:w="389" w:type="pct"/>
          </w:tcPr>
          <w:p w:rsidR="00FD5EE2" w:rsidRPr="00FD5EE2" w:rsidRDefault="00FD5EE2" w:rsidP="00FD5EE2">
            <w:pPr>
              <w:spacing w:after="0" w:line="240" w:lineRule="auto"/>
              <w:ind w:left="0" w:firstLine="0"/>
              <w:jc w:val="center"/>
              <w:rPr>
                <w:rFonts w:eastAsia="Calibri"/>
                <w:color w:val="auto"/>
                <w:szCs w:val="28"/>
              </w:rPr>
            </w:pPr>
            <w:r w:rsidRPr="00FD5EE2">
              <w:rPr>
                <w:rFonts w:eastAsia="Calibri"/>
                <w:color w:val="auto"/>
                <w:szCs w:val="28"/>
              </w:rPr>
              <w:t>1</w:t>
            </w:r>
          </w:p>
        </w:tc>
        <w:tc>
          <w:tcPr>
            <w:tcW w:w="389" w:type="pct"/>
          </w:tcPr>
          <w:p w:rsidR="00FD5EE2" w:rsidRPr="00FD5EE2" w:rsidRDefault="00FD5EE2" w:rsidP="00FD5EE2">
            <w:pPr>
              <w:spacing w:after="0" w:line="240" w:lineRule="auto"/>
              <w:ind w:left="0" w:firstLine="0"/>
              <w:jc w:val="center"/>
              <w:rPr>
                <w:rFonts w:eastAsia="Calibri"/>
                <w:color w:val="auto"/>
                <w:szCs w:val="28"/>
              </w:rPr>
            </w:pPr>
            <w:r w:rsidRPr="00FD5EE2">
              <w:rPr>
                <w:rFonts w:eastAsia="Calibri"/>
                <w:color w:val="auto"/>
                <w:szCs w:val="28"/>
              </w:rPr>
              <w:t>1</w:t>
            </w:r>
          </w:p>
        </w:tc>
        <w:tc>
          <w:tcPr>
            <w:tcW w:w="389" w:type="pct"/>
          </w:tcPr>
          <w:p w:rsidR="00FD5EE2" w:rsidRPr="00FD5EE2" w:rsidRDefault="00FD5EE2" w:rsidP="00FD5EE2">
            <w:pPr>
              <w:spacing w:after="0" w:line="240" w:lineRule="auto"/>
              <w:ind w:left="0" w:firstLine="0"/>
              <w:jc w:val="center"/>
              <w:rPr>
                <w:rFonts w:eastAsia="Calibri"/>
                <w:color w:val="auto"/>
                <w:szCs w:val="28"/>
              </w:rPr>
            </w:pPr>
            <w:r w:rsidRPr="00FD5EE2">
              <w:rPr>
                <w:rFonts w:eastAsia="Calibri"/>
                <w:color w:val="auto"/>
                <w:szCs w:val="28"/>
              </w:rPr>
              <w:t>1,5</w:t>
            </w:r>
          </w:p>
        </w:tc>
        <w:tc>
          <w:tcPr>
            <w:tcW w:w="389" w:type="pct"/>
          </w:tcPr>
          <w:p w:rsidR="00FD5EE2" w:rsidRPr="00FD5EE2" w:rsidRDefault="00FD5EE2" w:rsidP="00FD5EE2">
            <w:pPr>
              <w:spacing w:after="0" w:line="240" w:lineRule="auto"/>
              <w:ind w:left="0" w:firstLine="0"/>
              <w:jc w:val="center"/>
              <w:rPr>
                <w:rFonts w:eastAsia="Calibri"/>
                <w:color w:val="auto"/>
                <w:szCs w:val="28"/>
              </w:rPr>
            </w:pPr>
            <w:r w:rsidRPr="00FD5EE2">
              <w:rPr>
                <w:rFonts w:eastAsia="Calibri"/>
                <w:color w:val="auto"/>
                <w:szCs w:val="28"/>
              </w:rPr>
              <w:t>1,5</w:t>
            </w:r>
          </w:p>
        </w:tc>
        <w:tc>
          <w:tcPr>
            <w:tcW w:w="389" w:type="pct"/>
          </w:tcPr>
          <w:p w:rsidR="00FD5EE2" w:rsidRPr="00FD5EE2" w:rsidRDefault="00FD5EE2" w:rsidP="00FD5EE2">
            <w:pPr>
              <w:spacing w:after="0" w:line="240" w:lineRule="auto"/>
              <w:ind w:left="0" w:firstLine="0"/>
              <w:jc w:val="center"/>
              <w:rPr>
                <w:rFonts w:eastAsia="Calibri"/>
                <w:color w:val="auto"/>
                <w:szCs w:val="28"/>
              </w:rPr>
            </w:pPr>
            <w:r w:rsidRPr="00FD5EE2">
              <w:rPr>
                <w:rFonts w:eastAsia="Calibri"/>
                <w:color w:val="auto"/>
                <w:szCs w:val="28"/>
              </w:rPr>
              <w:t>1,5</w:t>
            </w:r>
          </w:p>
        </w:tc>
        <w:tc>
          <w:tcPr>
            <w:tcW w:w="444" w:type="pct"/>
          </w:tcPr>
          <w:p w:rsidR="00FD5EE2" w:rsidRPr="00FD5EE2" w:rsidRDefault="00FD5EE2" w:rsidP="00FD5EE2">
            <w:pPr>
              <w:spacing w:after="0" w:line="240" w:lineRule="auto"/>
              <w:ind w:left="0" w:firstLine="0"/>
              <w:jc w:val="center"/>
              <w:rPr>
                <w:rFonts w:eastAsia="Calibri"/>
                <w:color w:val="auto"/>
                <w:szCs w:val="28"/>
              </w:rPr>
            </w:pPr>
            <w:r w:rsidRPr="00FD5EE2">
              <w:rPr>
                <w:rFonts w:eastAsia="Calibri"/>
                <w:color w:val="auto"/>
                <w:szCs w:val="28"/>
              </w:rPr>
              <w:t>1,5</w:t>
            </w:r>
          </w:p>
        </w:tc>
        <w:tc>
          <w:tcPr>
            <w:tcW w:w="749" w:type="pct"/>
          </w:tcPr>
          <w:p w:rsidR="00FD5EE2" w:rsidRPr="00FD5EE2" w:rsidRDefault="00FD5EE2" w:rsidP="00FD5EE2">
            <w:pPr>
              <w:spacing w:after="0" w:line="240" w:lineRule="auto"/>
              <w:ind w:left="0" w:firstLine="0"/>
              <w:jc w:val="center"/>
              <w:rPr>
                <w:rFonts w:eastAsia="Calibri"/>
                <w:color w:val="auto"/>
                <w:szCs w:val="28"/>
              </w:rPr>
            </w:pPr>
          </w:p>
        </w:tc>
      </w:tr>
      <w:tr w:rsidR="00FD5EE2" w:rsidRPr="00FD5EE2" w:rsidTr="00FD5EE2">
        <w:tc>
          <w:tcPr>
            <w:tcW w:w="391" w:type="pct"/>
          </w:tcPr>
          <w:p w:rsidR="00FD5EE2" w:rsidRPr="00FD5EE2" w:rsidRDefault="00FD5EE2" w:rsidP="00FD5EE2">
            <w:pPr>
              <w:spacing w:after="0" w:line="240" w:lineRule="auto"/>
              <w:ind w:left="0" w:firstLine="0"/>
              <w:jc w:val="center"/>
              <w:rPr>
                <w:rFonts w:eastAsia="Calibri"/>
                <w:color w:val="auto"/>
                <w:szCs w:val="28"/>
              </w:rPr>
            </w:pPr>
            <w:r w:rsidRPr="00FD5EE2">
              <w:rPr>
                <w:rFonts w:eastAsia="Calibri"/>
                <w:color w:val="auto"/>
                <w:szCs w:val="28"/>
              </w:rPr>
              <w:t>4.</w:t>
            </w:r>
          </w:p>
        </w:tc>
        <w:tc>
          <w:tcPr>
            <w:tcW w:w="1082" w:type="pct"/>
          </w:tcPr>
          <w:p w:rsidR="00FD5EE2" w:rsidRPr="00FD5EE2" w:rsidRDefault="00FD5EE2" w:rsidP="00FD5EE2">
            <w:pPr>
              <w:spacing w:after="0" w:line="240" w:lineRule="auto"/>
              <w:ind w:left="0" w:firstLine="0"/>
              <w:jc w:val="center"/>
              <w:rPr>
                <w:rFonts w:eastAsia="Calibri"/>
                <w:color w:val="auto"/>
                <w:szCs w:val="28"/>
              </w:rPr>
            </w:pPr>
            <w:r w:rsidRPr="00FD5EE2">
              <w:rPr>
                <w:rFonts w:eastAsia="Calibri"/>
                <w:color w:val="auto"/>
                <w:szCs w:val="28"/>
              </w:rPr>
              <w:t>Музыкальная литература</w:t>
            </w:r>
          </w:p>
        </w:tc>
        <w:tc>
          <w:tcPr>
            <w:tcW w:w="389" w:type="pct"/>
          </w:tcPr>
          <w:p w:rsidR="00FD5EE2" w:rsidRPr="00FD5EE2" w:rsidRDefault="00FD5EE2" w:rsidP="00FD5EE2">
            <w:pPr>
              <w:spacing w:after="0" w:line="240" w:lineRule="auto"/>
              <w:ind w:left="0" w:firstLine="0"/>
              <w:jc w:val="center"/>
              <w:rPr>
                <w:rFonts w:eastAsia="Calibri"/>
                <w:color w:val="auto"/>
                <w:szCs w:val="28"/>
              </w:rPr>
            </w:pPr>
            <w:r w:rsidRPr="00FD5EE2">
              <w:rPr>
                <w:rFonts w:eastAsia="Calibri"/>
                <w:color w:val="auto"/>
                <w:szCs w:val="28"/>
              </w:rPr>
              <w:t>-</w:t>
            </w:r>
          </w:p>
        </w:tc>
        <w:tc>
          <w:tcPr>
            <w:tcW w:w="389" w:type="pct"/>
          </w:tcPr>
          <w:p w:rsidR="00FD5EE2" w:rsidRPr="00FD5EE2" w:rsidRDefault="00FD5EE2" w:rsidP="00FD5EE2">
            <w:pPr>
              <w:spacing w:after="0" w:line="240" w:lineRule="auto"/>
              <w:ind w:left="0" w:firstLine="0"/>
              <w:rPr>
                <w:rFonts w:eastAsia="Calibri"/>
                <w:color w:val="auto"/>
                <w:szCs w:val="28"/>
              </w:rPr>
            </w:pPr>
            <w:r w:rsidRPr="00FD5EE2">
              <w:rPr>
                <w:rFonts w:eastAsia="Calibri"/>
                <w:color w:val="auto"/>
                <w:szCs w:val="28"/>
              </w:rPr>
              <w:t>-</w:t>
            </w:r>
          </w:p>
        </w:tc>
        <w:tc>
          <w:tcPr>
            <w:tcW w:w="389" w:type="pct"/>
          </w:tcPr>
          <w:p w:rsidR="00FD5EE2" w:rsidRPr="00FD5EE2" w:rsidRDefault="00FD5EE2" w:rsidP="00FD5EE2">
            <w:pPr>
              <w:spacing w:after="0" w:line="240" w:lineRule="auto"/>
              <w:ind w:left="0" w:firstLine="0"/>
              <w:jc w:val="center"/>
              <w:rPr>
                <w:rFonts w:eastAsia="Calibri"/>
                <w:color w:val="auto"/>
                <w:szCs w:val="28"/>
              </w:rPr>
            </w:pPr>
            <w:r w:rsidRPr="00FD5EE2">
              <w:rPr>
                <w:rFonts w:eastAsia="Calibri"/>
                <w:color w:val="auto"/>
                <w:szCs w:val="28"/>
              </w:rPr>
              <w:t>-</w:t>
            </w:r>
          </w:p>
        </w:tc>
        <w:tc>
          <w:tcPr>
            <w:tcW w:w="389" w:type="pct"/>
          </w:tcPr>
          <w:p w:rsidR="00FD5EE2" w:rsidRPr="00FD5EE2" w:rsidRDefault="00FD5EE2" w:rsidP="00FD5EE2">
            <w:pPr>
              <w:spacing w:after="0" w:line="240" w:lineRule="auto"/>
              <w:ind w:left="0" w:firstLine="0"/>
              <w:jc w:val="center"/>
              <w:rPr>
                <w:rFonts w:eastAsia="Calibri"/>
                <w:color w:val="auto"/>
                <w:szCs w:val="28"/>
              </w:rPr>
            </w:pPr>
            <w:r w:rsidRPr="00FD5EE2">
              <w:rPr>
                <w:rFonts w:eastAsia="Calibri"/>
                <w:color w:val="auto"/>
                <w:szCs w:val="28"/>
              </w:rPr>
              <w:t>1</w:t>
            </w:r>
          </w:p>
        </w:tc>
        <w:tc>
          <w:tcPr>
            <w:tcW w:w="389" w:type="pct"/>
          </w:tcPr>
          <w:p w:rsidR="00FD5EE2" w:rsidRPr="00FD5EE2" w:rsidRDefault="00FD5EE2" w:rsidP="00FD5EE2">
            <w:pPr>
              <w:spacing w:after="0" w:line="240" w:lineRule="auto"/>
              <w:ind w:left="0" w:firstLine="0"/>
              <w:jc w:val="center"/>
              <w:rPr>
                <w:rFonts w:eastAsia="Calibri"/>
                <w:color w:val="auto"/>
                <w:szCs w:val="28"/>
              </w:rPr>
            </w:pPr>
            <w:r w:rsidRPr="00FD5EE2">
              <w:rPr>
                <w:rFonts w:eastAsia="Calibri"/>
                <w:color w:val="auto"/>
                <w:szCs w:val="28"/>
              </w:rPr>
              <w:t>1</w:t>
            </w:r>
          </w:p>
        </w:tc>
        <w:tc>
          <w:tcPr>
            <w:tcW w:w="389" w:type="pct"/>
          </w:tcPr>
          <w:p w:rsidR="00FD5EE2" w:rsidRPr="00FD5EE2" w:rsidRDefault="00FD5EE2" w:rsidP="00FD5EE2">
            <w:pPr>
              <w:spacing w:after="0" w:line="240" w:lineRule="auto"/>
              <w:ind w:left="0" w:firstLine="0"/>
              <w:jc w:val="center"/>
              <w:rPr>
                <w:rFonts w:eastAsia="Calibri"/>
                <w:color w:val="auto"/>
                <w:szCs w:val="28"/>
              </w:rPr>
            </w:pPr>
            <w:r w:rsidRPr="00FD5EE2">
              <w:rPr>
                <w:rFonts w:eastAsia="Calibri"/>
                <w:color w:val="auto"/>
                <w:szCs w:val="28"/>
              </w:rPr>
              <w:t>1</w:t>
            </w:r>
          </w:p>
        </w:tc>
        <w:tc>
          <w:tcPr>
            <w:tcW w:w="444" w:type="pct"/>
          </w:tcPr>
          <w:p w:rsidR="00FD5EE2" w:rsidRPr="00FD5EE2" w:rsidRDefault="00FD5EE2" w:rsidP="00FD5EE2">
            <w:pPr>
              <w:spacing w:after="0" w:line="240" w:lineRule="auto"/>
              <w:ind w:left="0" w:firstLine="0"/>
              <w:jc w:val="center"/>
              <w:rPr>
                <w:rFonts w:eastAsia="Calibri"/>
                <w:color w:val="auto"/>
                <w:szCs w:val="28"/>
              </w:rPr>
            </w:pPr>
            <w:r w:rsidRPr="00FD5EE2">
              <w:rPr>
                <w:rFonts w:eastAsia="Calibri"/>
                <w:color w:val="auto"/>
                <w:szCs w:val="28"/>
              </w:rPr>
              <w:t>1</w:t>
            </w:r>
          </w:p>
        </w:tc>
        <w:tc>
          <w:tcPr>
            <w:tcW w:w="749" w:type="pct"/>
          </w:tcPr>
          <w:p w:rsidR="00FD5EE2" w:rsidRPr="00FD5EE2" w:rsidRDefault="00FD5EE2" w:rsidP="00FD5EE2">
            <w:pPr>
              <w:spacing w:after="0" w:line="240" w:lineRule="auto"/>
              <w:ind w:left="0" w:firstLine="0"/>
              <w:jc w:val="center"/>
              <w:rPr>
                <w:rFonts w:eastAsia="Calibri"/>
                <w:color w:val="auto"/>
                <w:szCs w:val="28"/>
              </w:rPr>
            </w:pPr>
          </w:p>
        </w:tc>
      </w:tr>
      <w:tr w:rsidR="00FD5EE2" w:rsidRPr="00FD5EE2" w:rsidTr="00FD5EE2">
        <w:trPr>
          <w:trHeight w:val="567"/>
        </w:trPr>
        <w:tc>
          <w:tcPr>
            <w:tcW w:w="1473" w:type="pct"/>
            <w:gridSpan w:val="2"/>
          </w:tcPr>
          <w:p w:rsidR="00FD5EE2" w:rsidRPr="00FD5EE2" w:rsidRDefault="00FD5EE2" w:rsidP="00FD5EE2">
            <w:pPr>
              <w:spacing w:after="0" w:line="240" w:lineRule="auto"/>
              <w:ind w:left="0" w:firstLine="0"/>
              <w:jc w:val="center"/>
              <w:rPr>
                <w:rFonts w:eastAsia="Calibri"/>
                <w:color w:val="auto"/>
                <w:szCs w:val="28"/>
              </w:rPr>
            </w:pPr>
            <w:r w:rsidRPr="00FD5EE2">
              <w:rPr>
                <w:rFonts w:eastAsia="Calibri"/>
                <w:color w:val="auto"/>
                <w:szCs w:val="28"/>
              </w:rPr>
              <w:t>Итого:</w:t>
            </w:r>
          </w:p>
        </w:tc>
        <w:tc>
          <w:tcPr>
            <w:tcW w:w="389" w:type="pct"/>
          </w:tcPr>
          <w:p w:rsidR="00FD5EE2" w:rsidRPr="00FD5EE2" w:rsidRDefault="00FD5EE2" w:rsidP="00FD5EE2">
            <w:pPr>
              <w:spacing w:after="0" w:line="240" w:lineRule="auto"/>
              <w:ind w:left="0" w:firstLine="0"/>
              <w:jc w:val="center"/>
              <w:rPr>
                <w:rFonts w:eastAsia="Calibri"/>
                <w:color w:val="auto"/>
                <w:szCs w:val="28"/>
              </w:rPr>
            </w:pPr>
            <w:r w:rsidRPr="00FD5EE2">
              <w:rPr>
                <w:rFonts w:eastAsia="Calibri"/>
                <w:color w:val="auto"/>
                <w:szCs w:val="28"/>
              </w:rPr>
              <w:t>4</w:t>
            </w:r>
          </w:p>
        </w:tc>
        <w:tc>
          <w:tcPr>
            <w:tcW w:w="389" w:type="pct"/>
          </w:tcPr>
          <w:p w:rsidR="00FD5EE2" w:rsidRPr="00FD5EE2" w:rsidRDefault="00FD5EE2" w:rsidP="00FD5EE2">
            <w:pPr>
              <w:spacing w:after="0" w:line="240" w:lineRule="auto"/>
              <w:ind w:left="0" w:firstLine="0"/>
              <w:jc w:val="center"/>
              <w:rPr>
                <w:rFonts w:eastAsia="Calibri"/>
                <w:color w:val="auto"/>
                <w:szCs w:val="28"/>
              </w:rPr>
            </w:pPr>
            <w:r w:rsidRPr="00FD5EE2">
              <w:rPr>
                <w:rFonts w:eastAsia="Calibri"/>
                <w:color w:val="auto"/>
                <w:szCs w:val="28"/>
              </w:rPr>
              <w:t>4</w:t>
            </w:r>
          </w:p>
        </w:tc>
        <w:tc>
          <w:tcPr>
            <w:tcW w:w="389" w:type="pct"/>
          </w:tcPr>
          <w:p w:rsidR="00FD5EE2" w:rsidRPr="00FD5EE2" w:rsidRDefault="00FD5EE2" w:rsidP="00FD5EE2">
            <w:pPr>
              <w:spacing w:after="0" w:line="240" w:lineRule="auto"/>
              <w:ind w:left="0" w:firstLine="0"/>
              <w:jc w:val="center"/>
              <w:rPr>
                <w:rFonts w:eastAsia="Calibri"/>
                <w:color w:val="auto"/>
                <w:szCs w:val="28"/>
              </w:rPr>
            </w:pPr>
            <w:r w:rsidRPr="00FD5EE2">
              <w:rPr>
                <w:rFonts w:eastAsia="Calibri"/>
                <w:color w:val="auto"/>
                <w:szCs w:val="28"/>
              </w:rPr>
              <w:t>4</w:t>
            </w:r>
          </w:p>
        </w:tc>
        <w:tc>
          <w:tcPr>
            <w:tcW w:w="389" w:type="pct"/>
          </w:tcPr>
          <w:p w:rsidR="00FD5EE2" w:rsidRPr="00FD5EE2" w:rsidRDefault="00FD5EE2" w:rsidP="00FD5EE2">
            <w:pPr>
              <w:spacing w:after="0" w:line="240" w:lineRule="auto"/>
              <w:ind w:left="0" w:firstLine="0"/>
              <w:jc w:val="center"/>
              <w:rPr>
                <w:rFonts w:eastAsia="Calibri"/>
                <w:color w:val="auto"/>
                <w:szCs w:val="28"/>
              </w:rPr>
            </w:pPr>
            <w:r w:rsidRPr="00FD5EE2">
              <w:rPr>
                <w:rFonts w:eastAsia="Calibri"/>
                <w:color w:val="auto"/>
                <w:szCs w:val="28"/>
              </w:rPr>
              <w:t>5,5</w:t>
            </w:r>
          </w:p>
        </w:tc>
        <w:tc>
          <w:tcPr>
            <w:tcW w:w="389" w:type="pct"/>
          </w:tcPr>
          <w:p w:rsidR="00FD5EE2" w:rsidRPr="00FD5EE2" w:rsidRDefault="00FD5EE2" w:rsidP="00FD5EE2">
            <w:pPr>
              <w:spacing w:after="0" w:line="240" w:lineRule="auto"/>
              <w:ind w:left="0" w:firstLine="0"/>
              <w:jc w:val="center"/>
              <w:rPr>
                <w:rFonts w:eastAsia="Calibri"/>
                <w:color w:val="auto"/>
                <w:szCs w:val="28"/>
              </w:rPr>
            </w:pPr>
            <w:r w:rsidRPr="00FD5EE2">
              <w:rPr>
                <w:rFonts w:eastAsia="Calibri"/>
                <w:color w:val="auto"/>
                <w:szCs w:val="28"/>
              </w:rPr>
              <w:t>6</w:t>
            </w:r>
          </w:p>
        </w:tc>
        <w:tc>
          <w:tcPr>
            <w:tcW w:w="389" w:type="pct"/>
          </w:tcPr>
          <w:p w:rsidR="00FD5EE2" w:rsidRPr="00FD5EE2" w:rsidRDefault="00FD5EE2" w:rsidP="00FD5EE2">
            <w:pPr>
              <w:spacing w:after="0" w:line="240" w:lineRule="auto"/>
              <w:ind w:left="0" w:firstLine="0"/>
              <w:jc w:val="center"/>
              <w:rPr>
                <w:rFonts w:eastAsia="Calibri"/>
                <w:color w:val="auto"/>
                <w:szCs w:val="28"/>
              </w:rPr>
            </w:pPr>
            <w:r w:rsidRPr="00FD5EE2">
              <w:rPr>
                <w:rFonts w:eastAsia="Calibri"/>
                <w:color w:val="auto"/>
                <w:szCs w:val="28"/>
              </w:rPr>
              <w:t>6</w:t>
            </w:r>
          </w:p>
        </w:tc>
        <w:tc>
          <w:tcPr>
            <w:tcW w:w="444" w:type="pct"/>
          </w:tcPr>
          <w:p w:rsidR="00FD5EE2" w:rsidRPr="00FD5EE2" w:rsidRDefault="00FD5EE2" w:rsidP="00FD5EE2">
            <w:pPr>
              <w:spacing w:after="0" w:line="240" w:lineRule="auto"/>
              <w:ind w:left="0" w:firstLine="0"/>
              <w:jc w:val="center"/>
              <w:rPr>
                <w:rFonts w:eastAsia="Calibri"/>
                <w:color w:val="auto"/>
                <w:szCs w:val="28"/>
              </w:rPr>
            </w:pPr>
            <w:r w:rsidRPr="00FD5EE2">
              <w:rPr>
                <w:rFonts w:eastAsia="Calibri"/>
                <w:color w:val="auto"/>
                <w:szCs w:val="28"/>
              </w:rPr>
              <w:t>6</w:t>
            </w:r>
          </w:p>
        </w:tc>
        <w:tc>
          <w:tcPr>
            <w:tcW w:w="749" w:type="pct"/>
          </w:tcPr>
          <w:p w:rsidR="00FD5EE2" w:rsidRPr="00FD5EE2" w:rsidRDefault="00FD5EE2" w:rsidP="00FD5EE2">
            <w:pPr>
              <w:spacing w:after="0" w:line="240" w:lineRule="auto"/>
              <w:ind w:left="0" w:firstLine="0"/>
              <w:jc w:val="center"/>
              <w:rPr>
                <w:rFonts w:eastAsia="Calibri"/>
                <w:color w:val="auto"/>
                <w:szCs w:val="28"/>
              </w:rPr>
            </w:pPr>
          </w:p>
        </w:tc>
      </w:tr>
    </w:tbl>
    <w:p w:rsidR="001C1E14" w:rsidRDefault="00FD5EE2">
      <w:pPr>
        <w:spacing w:after="0" w:line="259" w:lineRule="auto"/>
        <w:ind w:left="0" w:firstLine="0"/>
      </w:pPr>
      <w:r>
        <w:t xml:space="preserve"> </w:t>
      </w:r>
      <w:r>
        <w:tab/>
        <w:t xml:space="preserve"> </w:t>
      </w:r>
    </w:p>
    <w:p w:rsidR="001C1E14" w:rsidRDefault="00FD5EE2">
      <w:pPr>
        <w:ind w:left="10" w:right="513"/>
      </w:pPr>
      <w:r>
        <w:lastRenderedPageBreak/>
        <w:t xml:space="preserve">Примечания: </w:t>
      </w:r>
    </w:p>
    <w:p w:rsidR="001C1E14" w:rsidRDefault="00FD5EE2">
      <w:pPr>
        <w:numPr>
          <w:ilvl w:val="0"/>
          <w:numId w:val="7"/>
        </w:numPr>
        <w:ind w:right="513" w:hanging="348"/>
      </w:pPr>
      <w:r>
        <w:t xml:space="preserve">Младшими классами следует считать 1, 2, 3, 4, старшими – 5, 6, 7 классы. </w:t>
      </w:r>
    </w:p>
    <w:p w:rsidR="001C1E14" w:rsidRDefault="00FD5EE2">
      <w:pPr>
        <w:numPr>
          <w:ilvl w:val="0"/>
          <w:numId w:val="7"/>
        </w:numPr>
        <w:ind w:right="513" w:hanging="348"/>
      </w:pPr>
      <w:r>
        <w:t xml:space="preserve">Школа может изменять перечень предметов в связи с социальным заказом. </w:t>
      </w:r>
    </w:p>
    <w:p w:rsidR="001C1E14" w:rsidRDefault="00FD5EE2">
      <w:pPr>
        <w:numPr>
          <w:ilvl w:val="0"/>
          <w:numId w:val="7"/>
        </w:numPr>
        <w:ind w:right="513" w:hanging="348"/>
      </w:pPr>
      <w:r>
        <w:t xml:space="preserve">Выпускники 7-го класса считаются окончившими полный курс образовательного учреждения. По решению Педагогического совета в 8-й класс переводятся учащиеся выпускного класса, проявившие профессиональные способности и склонность к продолжению музыкального образования. </w:t>
      </w:r>
    </w:p>
    <w:p w:rsidR="001C1E14" w:rsidRDefault="00FD5EE2" w:rsidP="00FD5EE2">
      <w:pPr>
        <w:numPr>
          <w:ilvl w:val="0"/>
          <w:numId w:val="7"/>
        </w:numPr>
        <w:ind w:right="513" w:hanging="348"/>
      </w:pPr>
      <w:r>
        <w:t xml:space="preserve">Помимо педагогических часов, указанных в учебном плане, необходимо предусмотреть концертмейстерские часы: для проведения занятий с хорами по группам в соответствии с учебным планом и для сводных репетиций (по 2 урока в месяц); Наполняемость групп по сольфеджио, музыкальной литературе, хору, а также групп, формируемых по предмету по выбору – 2 – 10 человек. </w:t>
      </w:r>
    </w:p>
    <w:p w:rsidR="001C1E14" w:rsidRDefault="00FD5EE2">
      <w:pPr>
        <w:numPr>
          <w:ilvl w:val="0"/>
          <w:numId w:val="7"/>
        </w:numPr>
        <w:ind w:right="513" w:hanging="348"/>
      </w:pPr>
      <w:r>
        <w:t xml:space="preserve">В связи с производственной необходимостью и в целях совершенствования образовательного </w:t>
      </w:r>
      <w:proofErr w:type="gramStart"/>
      <w:r>
        <w:t>процесса,  школа</w:t>
      </w:r>
      <w:proofErr w:type="gramEnd"/>
      <w:r>
        <w:t xml:space="preserve"> в пределах имеющихся средств может уменьшить количественный состав групп (менее 10 человек). </w:t>
      </w:r>
    </w:p>
    <w:p w:rsidR="001C1E14" w:rsidRDefault="00FD5EE2">
      <w:pPr>
        <w:numPr>
          <w:ilvl w:val="0"/>
          <w:numId w:val="7"/>
        </w:numPr>
        <w:ind w:right="513" w:hanging="348"/>
      </w:pPr>
      <w:r>
        <w:t xml:space="preserve">По желанию учащихся и их родителей школа может освобождать учащегося от предмета по выбору, при этом освободившийся резерв часов школа может использовать по своему усмотрению в пределах выделенных средств. </w:t>
      </w:r>
    </w:p>
    <w:p w:rsidR="001C1E14" w:rsidRDefault="00FD5EE2">
      <w:pPr>
        <w:spacing w:after="0" w:line="259" w:lineRule="auto"/>
        <w:ind w:left="0" w:firstLine="0"/>
      </w:pPr>
      <w:r>
        <w:rPr>
          <w:b/>
        </w:rPr>
        <w:t xml:space="preserve"> </w:t>
      </w:r>
    </w:p>
    <w:p w:rsidR="001C1E14" w:rsidRDefault="00FD5EE2" w:rsidP="00897A87">
      <w:pPr>
        <w:spacing w:after="0" w:line="259" w:lineRule="auto"/>
        <w:ind w:left="0" w:firstLine="0"/>
      </w:pPr>
      <w:r>
        <w:rPr>
          <w:b/>
        </w:rPr>
        <w:t xml:space="preserve"> </w:t>
      </w: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68062640" wp14:editId="4EF6641A">
                <wp:simplePos x="0" y="0"/>
                <wp:positionH relativeFrom="page">
                  <wp:posOffset>418537</wp:posOffset>
                </wp:positionH>
                <wp:positionV relativeFrom="page">
                  <wp:posOffset>8498778</wp:posOffset>
                </wp:positionV>
                <wp:extent cx="195774" cy="44196"/>
                <wp:effectExtent l="0" t="0" r="0" b="0"/>
                <wp:wrapTopAndBottom/>
                <wp:docPr id="111338" name="Group 111338"/>
                <wp:cNvGraphicFramePr/>
                <a:graphic xmlns:a="http://schemas.openxmlformats.org/drawingml/2006/main">
                  <a:graphicData uri="http://schemas.microsoft.com/office/word/2010/wordprocessingGroup">
                    <wpg:wgp>
                      <wpg:cNvGrpSpPr/>
                      <wpg:grpSpPr>
                        <a:xfrm>
                          <a:off x="0" y="0"/>
                          <a:ext cx="195774" cy="44196"/>
                          <a:chOff x="0" y="0"/>
                          <a:chExt cx="195774" cy="44196"/>
                        </a:xfrm>
                      </wpg:grpSpPr>
                      <wps:wsp>
                        <wps:cNvPr id="8061" name="Rectangle 8061"/>
                        <wps:cNvSpPr/>
                        <wps:spPr>
                          <a:xfrm rot="-5399999">
                            <a:off x="100800" y="-115383"/>
                            <a:ext cx="58781" cy="260380"/>
                          </a:xfrm>
                          <a:prstGeom prst="rect">
                            <a:avLst/>
                          </a:prstGeom>
                          <a:ln>
                            <a:noFill/>
                          </a:ln>
                        </wps:spPr>
                        <wps:txbx>
                          <w:txbxContent>
                            <w:p w:rsidR="00FD5EE2" w:rsidRDefault="00FD5EE2">
                              <w:pPr>
                                <w:spacing w:after="160" w:line="259" w:lineRule="auto"/>
                                <w:ind w:left="0" w:firstLine="0"/>
                              </w:pPr>
                              <w:r>
                                <w:rPr>
                                  <w:b/>
                                </w:rPr>
                                <w:t xml:space="preserve"> </w:t>
                              </w:r>
                            </w:p>
                          </w:txbxContent>
                        </wps:txbx>
                        <wps:bodyPr horzOverflow="overflow" vert="horz" lIns="0" tIns="0" rIns="0" bIns="0" rtlCol="0">
                          <a:noAutofit/>
                        </wps:bodyPr>
                      </wps:wsp>
                    </wpg:wgp>
                  </a:graphicData>
                </a:graphic>
              </wp:anchor>
            </w:drawing>
          </mc:Choice>
          <mc:Fallback>
            <w:pict>
              <v:group w14:anchorId="68062640" id="Group 111338" o:spid="_x0000_s1026" style="position:absolute;margin-left:32.95pt;margin-top:669.2pt;width:15.4pt;height:3.5pt;z-index:251659264;mso-position-horizontal-relative:page;mso-position-vertical-relative:page" coordsize="195774,4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">
                <v:rect id="Rectangle 8061" o:spid="_x0000_s1027" style="position:absolute;left:100800;top:-115383;width:58781;height:26038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" filled="f" stroked="f">
                  <v:textbox inset="0,0,0,0">
                    <w:txbxContent>
                      <w:p w:rsidR="00FD5EE2" w:rsidRDefault="00FD5EE2">
                        <w:pPr>
                          <w:spacing w:after="160" w:line="259" w:lineRule="auto"/>
                          <w:ind w:left="0" w:firstLine="0"/>
                        </w:pPr>
                        <w:r>
                          <w:rPr>
                            <w:b/>
                          </w:rPr>
                          <w:t xml:space="preserve"> </w:t>
                        </w:r>
                      </w:p>
                    </w:txbxContent>
                  </v:textbox>
                </v:rect>
                <w10:wrap type="topAndBottom" anchorx="page" anchory="page"/>
              </v:group>
            </w:pict>
          </mc:Fallback>
        </mc:AlternateContent>
      </w:r>
    </w:p>
    <w:p w:rsidR="001C1E14" w:rsidRDefault="00FD5EE2">
      <w:pPr>
        <w:spacing w:after="0" w:line="250" w:lineRule="auto"/>
        <w:ind w:left="3725" w:hanging="2449"/>
      </w:pPr>
      <w:r>
        <w:rPr>
          <w:b/>
          <w:i/>
          <w:sz w:val="32"/>
          <w:u w:val="single" w:color="000000"/>
        </w:rPr>
        <w:t>III.</w:t>
      </w:r>
      <w:r>
        <w:rPr>
          <w:rFonts w:ascii="Arial" w:eastAsia="Arial" w:hAnsi="Arial" w:cs="Arial"/>
          <w:b/>
          <w:i/>
          <w:sz w:val="32"/>
          <w:u w:val="single" w:color="000000"/>
        </w:rPr>
        <w:t xml:space="preserve"> </w:t>
      </w:r>
      <w:r>
        <w:rPr>
          <w:b/>
          <w:i/>
          <w:sz w:val="32"/>
          <w:u w:val="single" w:color="000000"/>
        </w:rPr>
        <w:t>Планируемые результаты освоения обучающимися</w:t>
      </w:r>
      <w:r>
        <w:rPr>
          <w:b/>
          <w:i/>
          <w:sz w:val="32"/>
        </w:rPr>
        <w:t xml:space="preserve"> </w:t>
      </w:r>
      <w:r>
        <w:rPr>
          <w:b/>
          <w:i/>
          <w:sz w:val="32"/>
          <w:u w:val="single" w:color="000000"/>
        </w:rPr>
        <w:t>программы «Фортепиано».</w:t>
      </w:r>
      <w:r>
        <w:rPr>
          <w:b/>
          <w:i/>
          <w:sz w:val="32"/>
        </w:rPr>
        <w:t xml:space="preserve"> </w:t>
      </w:r>
    </w:p>
    <w:p w:rsidR="001C1E14" w:rsidRDefault="00FD5EE2">
      <w:pPr>
        <w:spacing w:after="99" w:line="259" w:lineRule="auto"/>
        <w:ind w:left="0" w:firstLine="0"/>
      </w:pPr>
      <w:r>
        <w:rPr>
          <w:b/>
          <w:sz w:val="16"/>
        </w:rPr>
        <w:t xml:space="preserve"> </w:t>
      </w:r>
    </w:p>
    <w:p w:rsidR="001C1E14" w:rsidRDefault="00FD5EE2">
      <w:pPr>
        <w:spacing w:after="14"/>
        <w:ind w:left="-5" w:right="529"/>
      </w:pPr>
      <w:r>
        <w:rPr>
          <w:b/>
          <w:u w:val="single" w:color="000000"/>
        </w:rPr>
        <w:t xml:space="preserve">      Результатом освоения программы «Фортепиано» является приобретение</w:t>
      </w:r>
      <w:r>
        <w:rPr>
          <w:b/>
        </w:rPr>
        <w:t xml:space="preserve"> </w:t>
      </w:r>
      <w:r>
        <w:rPr>
          <w:b/>
          <w:u w:val="single" w:color="000000"/>
        </w:rPr>
        <w:t>обучающимися необходимых знаний, умений и навыков в предметных</w:t>
      </w:r>
      <w:r>
        <w:rPr>
          <w:b/>
        </w:rPr>
        <w:t xml:space="preserve"> </w:t>
      </w:r>
      <w:r>
        <w:rPr>
          <w:b/>
          <w:u w:val="single" w:color="000000"/>
        </w:rPr>
        <w:t>областях:</w:t>
      </w:r>
      <w:r>
        <w:rPr>
          <w:b/>
        </w:rPr>
        <w:t xml:space="preserve"> </w:t>
      </w:r>
    </w:p>
    <w:p w:rsidR="001C1E14" w:rsidRDefault="00FD5EE2">
      <w:pPr>
        <w:spacing w:after="14"/>
        <w:ind w:left="-5" w:right="529"/>
      </w:pPr>
      <w:r>
        <w:rPr>
          <w:b/>
          <w:u w:val="single" w:color="000000"/>
        </w:rPr>
        <w:t>В области музыкального исполнительства:</w:t>
      </w:r>
      <w:r>
        <w:rPr>
          <w:b/>
        </w:rPr>
        <w:t xml:space="preserve"> </w:t>
      </w:r>
    </w:p>
    <w:p w:rsidR="001C1E14" w:rsidRDefault="00FD5EE2">
      <w:pPr>
        <w:numPr>
          <w:ilvl w:val="0"/>
          <w:numId w:val="9"/>
        </w:numPr>
        <w:ind w:right="513" w:hanging="360"/>
      </w:pPr>
      <w:r>
        <w:t xml:space="preserve">знания характерных особенностей музыкальных жанров и основных стилистических направлений; </w:t>
      </w:r>
    </w:p>
    <w:p w:rsidR="001C1E14" w:rsidRDefault="00FD5EE2">
      <w:pPr>
        <w:numPr>
          <w:ilvl w:val="0"/>
          <w:numId w:val="9"/>
        </w:numPr>
        <w:ind w:right="513" w:hanging="360"/>
      </w:pPr>
      <w:r>
        <w:t xml:space="preserve">знания основного фортепианного репертуара; </w:t>
      </w:r>
    </w:p>
    <w:p w:rsidR="001C1E14" w:rsidRDefault="00FD5EE2">
      <w:pPr>
        <w:numPr>
          <w:ilvl w:val="0"/>
          <w:numId w:val="9"/>
        </w:numPr>
        <w:ind w:right="513" w:hanging="360"/>
      </w:pPr>
      <w:r>
        <w:t xml:space="preserve">знания музыкальной терминологии; </w:t>
      </w:r>
    </w:p>
    <w:p w:rsidR="001C1E14" w:rsidRDefault="00FD5EE2">
      <w:pPr>
        <w:numPr>
          <w:ilvl w:val="0"/>
          <w:numId w:val="9"/>
        </w:numPr>
        <w:ind w:right="513" w:hanging="360"/>
      </w:pPr>
      <w:r>
        <w:t xml:space="preserve">умения грамотно исполнять музыкальные произведения как сольно, так и при игре в ансамбле; </w:t>
      </w:r>
    </w:p>
    <w:p w:rsidR="001C1E14" w:rsidRDefault="00FD5EE2">
      <w:pPr>
        <w:numPr>
          <w:ilvl w:val="0"/>
          <w:numId w:val="9"/>
        </w:numPr>
        <w:ind w:right="513" w:hanging="360"/>
      </w:pPr>
      <w:r>
        <w:t xml:space="preserve">умения самостоятельно разучивать музыкальные произведения различных жанров и стилей; </w:t>
      </w:r>
    </w:p>
    <w:p w:rsidR="001C1E14" w:rsidRDefault="00FD5EE2">
      <w:pPr>
        <w:numPr>
          <w:ilvl w:val="0"/>
          <w:numId w:val="9"/>
        </w:numPr>
        <w:ind w:right="513" w:hanging="360"/>
      </w:pPr>
      <w:r>
        <w:t xml:space="preserve">умения создавать художественный образ при исполнении музыкального произведения; </w:t>
      </w:r>
    </w:p>
    <w:p w:rsidR="001C1E14" w:rsidRDefault="00FD5EE2">
      <w:pPr>
        <w:numPr>
          <w:ilvl w:val="0"/>
          <w:numId w:val="9"/>
        </w:numPr>
        <w:ind w:right="513" w:hanging="360"/>
      </w:pPr>
      <w:r>
        <w:t xml:space="preserve">умения самостоятельно преодолевать технические трудности при разучивании несложного музыкального произведения; </w:t>
      </w:r>
    </w:p>
    <w:p w:rsidR="001C1E14" w:rsidRDefault="00FD5EE2">
      <w:pPr>
        <w:numPr>
          <w:ilvl w:val="0"/>
          <w:numId w:val="9"/>
        </w:numPr>
        <w:ind w:right="513" w:hanging="360"/>
      </w:pPr>
      <w:r>
        <w:lastRenderedPageBreak/>
        <w:t xml:space="preserve">умения аккомпанировать несложным вокальным и инструментальным музыкальным произведениям; </w:t>
      </w:r>
    </w:p>
    <w:p w:rsidR="001C1E14" w:rsidRDefault="00FD5EE2">
      <w:pPr>
        <w:numPr>
          <w:ilvl w:val="0"/>
          <w:numId w:val="9"/>
        </w:numPr>
        <w:ind w:right="513" w:hanging="360"/>
      </w:pPr>
      <w:r>
        <w:t xml:space="preserve">навыков чтения нот с листа несложных музыкальных произведений; </w:t>
      </w:r>
      <w:r>
        <w:rPr>
          <w:rFonts w:ascii="Segoe UI Symbol" w:eastAsia="Segoe UI Symbol" w:hAnsi="Segoe UI Symbol" w:cs="Segoe UI Symbol"/>
        </w:rPr>
        <w:t>•</w:t>
      </w:r>
      <w:r>
        <w:rPr>
          <w:rFonts w:ascii="Arial" w:eastAsia="Arial" w:hAnsi="Arial" w:cs="Arial"/>
        </w:rPr>
        <w:t xml:space="preserve"> </w:t>
      </w:r>
      <w:r>
        <w:t xml:space="preserve">навыков подбора по слуху, импровизации и сочинения в простых формах; </w:t>
      </w:r>
    </w:p>
    <w:p w:rsidR="001C1E14" w:rsidRDefault="00FD5EE2">
      <w:pPr>
        <w:numPr>
          <w:ilvl w:val="0"/>
          <w:numId w:val="9"/>
        </w:numPr>
        <w:ind w:right="513" w:hanging="360"/>
      </w:pPr>
      <w:r>
        <w:t xml:space="preserve">навыков публичных выступлений. </w:t>
      </w:r>
    </w:p>
    <w:p w:rsidR="001C1E14" w:rsidRDefault="00FD5EE2">
      <w:pPr>
        <w:spacing w:after="95" w:line="259" w:lineRule="auto"/>
        <w:ind w:left="720" w:firstLine="0"/>
      </w:pPr>
      <w:r>
        <w:rPr>
          <w:sz w:val="16"/>
        </w:rPr>
        <w:t xml:space="preserve"> </w:t>
      </w:r>
    </w:p>
    <w:p w:rsidR="001C1E14" w:rsidRDefault="00FD5EE2">
      <w:pPr>
        <w:spacing w:after="14"/>
        <w:ind w:left="-5" w:right="529"/>
      </w:pPr>
      <w:r>
        <w:rPr>
          <w:b/>
          <w:u w:val="single" w:color="000000"/>
        </w:rPr>
        <w:t>В области теории и истории музыки:</w:t>
      </w:r>
      <w:r>
        <w:rPr>
          <w:b/>
        </w:rPr>
        <w:t xml:space="preserve"> </w:t>
      </w:r>
    </w:p>
    <w:p w:rsidR="001C1E14" w:rsidRDefault="00FD5EE2">
      <w:pPr>
        <w:numPr>
          <w:ilvl w:val="0"/>
          <w:numId w:val="9"/>
        </w:numPr>
        <w:ind w:right="513" w:hanging="360"/>
      </w:pPr>
      <w:r>
        <w:t xml:space="preserve">знания музыкальной грамоты; </w:t>
      </w:r>
    </w:p>
    <w:p w:rsidR="001C1E14" w:rsidRDefault="00FD5EE2">
      <w:pPr>
        <w:numPr>
          <w:ilvl w:val="0"/>
          <w:numId w:val="9"/>
        </w:numPr>
        <w:ind w:right="513" w:hanging="360"/>
      </w:pPr>
      <w:r>
        <w:t xml:space="preserve">знания основных этапов жизненного и творческого пути отечественных и зарубежных композиторов и созданных ими музыкальных произведений; </w:t>
      </w:r>
    </w:p>
    <w:p w:rsidR="001C1E14" w:rsidRDefault="00FD5EE2">
      <w:pPr>
        <w:numPr>
          <w:ilvl w:val="0"/>
          <w:numId w:val="9"/>
        </w:numPr>
        <w:ind w:right="513" w:hanging="360"/>
      </w:pPr>
      <w:r>
        <w:t xml:space="preserve">первичные знания в области строения классических музыкальных форм; </w:t>
      </w:r>
    </w:p>
    <w:p w:rsidR="001C1E14" w:rsidRDefault="00FD5EE2">
      <w:pPr>
        <w:numPr>
          <w:ilvl w:val="0"/>
          <w:numId w:val="9"/>
        </w:numPr>
        <w:ind w:right="513" w:hanging="360"/>
      </w:pPr>
      <w:r>
        <w:t xml:space="preserve">умения использовать полученные теоретические знания при исполнительстве музыкальных произведений на инструменте; </w:t>
      </w:r>
    </w:p>
    <w:p w:rsidR="001C1E14" w:rsidRDefault="00FD5EE2">
      <w:pPr>
        <w:numPr>
          <w:ilvl w:val="0"/>
          <w:numId w:val="9"/>
        </w:numPr>
        <w:ind w:right="513" w:hanging="360"/>
      </w:pPr>
      <w:r>
        <w:t xml:space="preserve">умения осмысливать музыкальные произведения, события путем изложения в письменной форме, в форме ведения бесед, дискуссий; </w:t>
      </w:r>
    </w:p>
    <w:p w:rsidR="001C1E14" w:rsidRDefault="00FD5EE2">
      <w:pPr>
        <w:numPr>
          <w:ilvl w:val="0"/>
          <w:numId w:val="9"/>
        </w:numPr>
        <w:ind w:right="513" w:hanging="360"/>
      </w:pPr>
      <w:r>
        <w:t xml:space="preserve">навыков восприятия элементов музыкального языка; </w:t>
      </w:r>
    </w:p>
    <w:p w:rsidR="001C1E14" w:rsidRDefault="00FD5EE2">
      <w:pPr>
        <w:numPr>
          <w:ilvl w:val="0"/>
          <w:numId w:val="9"/>
        </w:numPr>
        <w:ind w:right="513" w:hanging="360"/>
      </w:pPr>
      <w:r>
        <w:t xml:space="preserve">сформированных вокально – интонационных навыков ладового чувства; </w:t>
      </w:r>
    </w:p>
    <w:p w:rsidR="001C1E14" w:rsidRDefault="00FD5EE2">
      <w:pPr>
        <w:numPr>
          <w:ilvl w:val="0"/>
          <w:numId w:val="9"/>
        </w:numPr>
        <w:ind w:right="513" w:hanging="360"/>
      </w:pPr>
      <w:r>
        <w:t xml:space="preserve">навыков вокального исполнения музыкального текста, в том числе ансамблевого и индивидуального </w:t>
      </w:r>
      <w:proofErr w:type="spellStart"/>
      <w:r>
        <w:t>сольфеджирования</w:t>
      </w:r>
      <w:proofErr w:type="spellEnd"/>
      <w:r>
        <w:t xml:space="preserve">, пения с листа; </w:t>
      </w:r>
    </w:p>
    <w:p w:rsidR="001C1E14" w:rsidRDefault="00FD5EE2">
      <w:pPr>
        <w:numPr>
          <w:ilvl w:val="0"/>
          <w:numId w:val="9"/>
        </w:numPr>
        <w:ind w:right="513" w:hanging="360"/>
      </w:pPr>
      <w:r>
        <w:t xml:space="preserve">навыков </w:t>
      </w:r>
      <w:proofErr w:type="gramStart"/>
      <w:r>
        <w:t>анализа  музыкального</w:t>
      </w:r>
      <w:proofErr w:type="gramEnd"/>
      <w:r>
        <w:t xml:space="preserve"> произведения; </w:t>
      </w:r>
    </w:p>
    <w:p w:rsidR="001C1E14" w:rsidRDefault="00FD5EE2">
      <w:pPr>
        <w:numPr>
          <w:ilvl w:val="0"/>
          <w:numId w:val="9"/>
        </w:numPr>
        <w:ind w:right="513" w:hanging="360"/>
      </w:pPr>
      <w:r>
        <w:t xml:space="preserve">навыков восприятия музыкальных произведений различных стилей и жанров, созданных в разные исторические периоды; </w:t>
      </w:r>
    </w:p>
    <w:p w:rsidR="001C1E14" w:rsidRDefault="00FD5EE2">
      <w:pPr>
        <w:numPr>
          <w:ilvl w:val="0"/>
          <w:numId w:val="9"/>
        </w:numPr>
        <w:ind w:right="513" w:hanging="360"/>
      </w:pPr>
      <w:r>
        <w:t xml:space="preserve">навыков записи музыкального текста по слуху; </w:t>
      </w:r>
    </w:p>
    <w:p w:rsidR="001C1E14" w:rsidRDefault="00FD5EE2">
      <w:pPr>
        <w:numPr>
          <w:ilvl w:val="0"/>
          <w:numId w:val="9"/>
        </w:numPr>
        <w:ind w:right="513" w:hanging="360"/>
      </w:pPr>
      <w:r>
        <w:t xml:space="preserve">первичных навыков и умений по сочинению музыкального текста. </w:t>
      </w:r>
    </w:p>
    <w:p w:rsidR="001C1E14" w:rsidRDefault="00FD5EE2">
      <w:pPr>
        <w:spacing w:after="0" w:line="259" w:lineRule="auto"/>
        <w:ind w:left="720" w:firstLine="0"/>
      </w:pPr>
      <w:r>
        <w:t xml:space="preserve"> </w:t>
      </w:r>
    </w:p>
    <w:p w:rsidR="001C1E14" w:rsidRDefault="00FD5EE2">
      <w:pPr>
        <w:spacing w:after="14"/>
        <w:ind w:left="-5" w:right="529"/>
      </w:pPr>
      <w:r>
        <w:rPr>
          <w:b/>
          <w:u w:val="single" w:color="000000"/>
        </w:rPr>
        <w:t>Результаты освоения программы «Фортепиано» по учебным предметам</w:t>
      </w:r>
      <w:r>
        <w:rPr>
          <w:b/>
        </w:rPr>
        <w:t xml:space="preserve"> </w:t>
      </w:r>
      <w:r>
        <w:rPr>
          <w:b/>
          <w:u w:val="single" w:color="000000"/>
        </w:rPr>
        <w:t>должны отражать:</w:t>
      </w:r>
      <w:r>
        <w:rPr>
          <w:b/>
        </w:rPr>
        <w:t xml:space="preserve"> </w:t>
      </w:r>
    </w:p>
    <w:p w:rsidR="001C1E14" w:rsidRDefault="00897A87">
      <w:pPr>
        <w:spacing w:after="14"/>
        <w:ind w:left="-5" w:right="529"/>
      </w:pPr>
      <w:r>
        <w:rPr>
          <w:b/>
          <w:u w:val="single" w:color="000000"/>
        </w:rPr>
        <w:t>Музыкальный инструмент</w:t>
      </w:r>
      <w:r w:rsidR="00FD5EE2">
        <w:rPr>
          <w:b/>
          <w:u w:val="single" w:color="000000"/>
        </w:rPr>
        <w:t>:</w:t>
      </w:r>
      <w:r w:rsidR="00FD5EE2">
        <w:rPr>
          <w:b/>
        </w:rPr>
        <w:t xml:space="preserve"> </w:t>
      </w:r>
    </w:p>
    <w:p w:rsidR="001C1E14" w:rsidRDefault="00FD5EE2">
      <w:pPr>
        <w:numPr>
          <w:ilvl w:val="0"/>
          <w:numId w:val="9"/>
        </w:numPr>
        <w:ind w:right="513" w:hanging="360"/>
      </w:pPr>
      <w:r>
        <w:t>наличие у обучающегося интереса к музыкальному искусству, самостоятельному музыкальному исполнительству;</w:t>
      </w:r>
      <w:r>
        <w:rPr>
          <w:b/>
        </w:rPr>
        <w:t xml:space="preserve"> </w:t>
      </w:r>
    </w:p>
    <w:p w:rsidR="001C1E14" w:rsidRDefault="00FD5EE2">
      <w:pPr>
        <w:numPr>
          <w:ilvl w:val="0"/>
          <w:numId w:val="9"/>
        </w:numPr>
        <w:ind w:right="513" w:hanging="360"/>
      </w:pPr>
      <w:r>
        <w:t>сформированный комплекс исполнительских знаний, умений и навыков, позволяющий использовать многообразные возможности фортепиано для достижения наиболее убедительной интерпретации авторского текста, самостоятельно накапливать репертуар из музыкальных произведений различных эпох, стилей, направлений, жанров и форм;</w:t>
      </w:r>
      <w:r>
        <w:rPr>
          <w:b/>
        </w:rPr>
        <w:t xml:space="preserve"> </w:t>
      </w:r>
    </w:p>
    <w:p w:rsidR="001C1E14" w:rsidRDefault="00FD5EE2">
      <w:pPr>
        <w:numPr>
          <w:ilvl w:val="0"/>
          <w:numId w:val="9"/>
        </w:numPr>
        <w:ind w:right="513" w:hanging="360"/>
      </w:pPr>
      <w:r>
        <w:t>знание фортепианного репертуара, включающего произведения разных стилей и жанров;</w:t>
      </w:r>
      <w:r>
        <w:rPr>
          <w:b/>
        </w:rPr>
        <w:t xml:space="preserve"> </w:t>
      </w:r>
    </w:p>
    <w:p w:rsidR="001C1E14" w:rsidRDefault="00FD5EE2">
      <w:pPr>
        <w:numPr>
          <w:ilvl w:val="0"/>
          <w:numId w:val="9"/>
        </w:numPr>
        <w:ind w:right="513" w:hanging="360"/>
      </w:pPr>
      <w:r>
        <w:t>знание художественно – исполнительских возможностей фортепиано;</w:t>
      </w:r>
      <w:r>
        <w:rPr>
          <w:b/>
        </w:rPr>
        <w:t xml:space="preserve"> </w:t>
      </w:r>
    </w:p>
    <w:p w:rsidR="001C1E14" w:rsidRDefault="00FD5EE2">
      <w:pPr>
        <w:numPr>
          <w:ilvl w:val="0"/>
          <w:numId w:val="9"/>
        </w:numPr>
        <w:ind w:right="513" w:hanging="360"/>
      </w:pPr>
      <w:r>
        <w:t>знание профессиональной терминологии;</w:t>
      </w:r>
      <w:r>
        <w:rPr>
          <w:b/>
        </w:rPr>
        <w:t xml:space="preserve"> </w:t>
      </w:r>
    </w:p>
    <w:p w:rsidR="001C1E14" w:rsidRDefault="00FD5EE2">
      <w:pPr>
        <w:numPr>
          <w:ilvl w:val="0"/>
          <w:numId w:val="9"/>
        </w:numPr>
        <w:ind w:right="513" w:hanging="360"/>
      </w:pPr>
      <w:r>
        <w:t>умение по чтению с листа и транспонированию музыкальных произведений разных жанров и форм;</w:t>
      </w:r>
      <w:r>
        <w:rPr>
          <w:b/>
        </w:rPr>
        <w:t xml:space="preserve"> </w:t>
      </w:r>
    </w:p>
    <w:p w:rsidR="001C1E14" w:rsidRDefault="00FD5EE2">
      <w:pPr>
        <w:numPr>
          <w:ilvl w:val="0"/>
          <w:numId w:val="9"/>
        </w:numPr>
        <w:ind w:right="513" w:hanging="360"/>
      </w:pPr>
      <w:r>
        <w:t>навыки по воспитанию слухового контроля, умению управлять процессом исполнения музыкального произведения;</w:t>
      </w:r>
      <w:r>
        <w:rPr>
          <w:b/>
        </w:rPr>
        <w:t xml:space="preserve"> </w:t>
      </w:r>
    </w:p>
    <w:p w:rsidR="001C1E14" w:rsidRDefault="00FD5EE2">
      <w:pPr>
        <w:numPr>
          <w:ilvl w:val="0"/>
          <w:numId w:val="9"/>
        </w:numPr>
        <w:ind w:right="513" w:hanging="360"/>
      </w:pPr>
      <w:r>
        <w:lastRenderedPageBreak/>
        <w:t>навыки по использованию музыкально – исполнительских средств выразительности, выполнению анализа исполняемых произведений, владению различными видами техники исполнительства, использованию художественно оправданных технических приемов;</w:t>
      </w:r>
      <w:r>
        <w:rPr>
          <w:b/>
        </w:rPr>
        <w:t xml:space="preserve"> </w:t>
      </w:r>
    </w:p>
    <w:p w:rsidR="001C1E14" w:rsidRDefault="00FD5EE2">
      <w:pPr>
        <w:numPr>
          <w:ilvl w:val="0"/>
          <w:numId w:val="9"/>
        </w:numPr>
        <w:ind w:right="513" w:hanging="360"/>
      </w:pPr>
      <w:r>
        <w:t>наличие творческой инициативы, сформированных представлений о методике разучивания музыкальных произведений и приемах работы над исполнительскими трудностями;</w:t>
      </w:r>
      <w:r>
        <w:rPr>
          <w:b/>
        </w:rPr>
        <w:t xml:space="preserve"> </w:t>
      </w:r>
    </w:p>
    <w:p w:rsidR="001C1E14" w:rsidRDefault="00FD5EE2">
      <w:pPr>
        <w:numPr>
          <w:ilvl w:val="0"/>
          <w:numId w:val="9"/>
        </w:numPr>
        <w:ind w:right="513" w:hanging="360"/>
      </w:pPr>
      <w:r>
        <w:t>наличие музыкальной памяти, развитого полифонического мышления, мелодического, ладогармонического, тембрового слуха.</w:t>
      </w:r>
      <w:r>
        <w:rPr>
          <w:b/>
        </w:rPr>
        <w:t xml:space="preserve"> </w:t>
      </w:r>
    </w:p>
    <w:p w:rsidR="001C1E14" w:rsidRDefault="00FD5EE2">
      <w:pPr>
        <w:spacing w:after="14"/>
        <w:ind w:left="-5" w:right="529"/>
      </w:pPr>
      <w:r>
        <w:rPr>
          <w:b/>
          <w:u w:val="single" w:color="000000"/>
        </w:rPr>
        <w:t>Сольфеджио:</w:t>
      </w:r>
      <w:r>
        <w:rPr>
          <w:b/>
        </w:rPr>
        <w:t xml:space="preserve"> </w:t>
      </w:r>
    </w:p>
    <w:p w:rsidR="001C1E14" w:rsidRDefault="00FD5EE2">
      <w:pPr>
        <w:numPr>
          <w:ilvl w:val="0"/>
          <w:numId w:val="9"/>
        </w:numPr>
        <w:ind w:right="513" w:hanging="360"/>
      </w:pPr>
      <w:r>
        <w:t xml:space="preserve">сформированный комплекс знаний, умений и навыков, отражающий наличие у обучающегося художественного вкуса, сформированного звуковысотного музыкального слуха и памяти, чувства лада, метроритма, знания музыкальных стилей; </w:t>
      </w:r>
    </w:p>
    <w:p w:rsidR="001C1E14" w:rsidRDefault="00FD5EE2">
      <w:pPr>
        <w:numPr>
          <w:ilvl w:val="0"/>
          <w:numId w:val="9"/>
        </w:numPr>
        <w:ind w:right="513" w:hanging="360"/>
      </w:pPr>
      <w:r>
        <w:t xml:space="preserve">первичные теоретические знания, в том числе, профессиональной музыкальной терминологии; </w:t>
      </w:r>
    </w:p>
    <w:p w:rsidR="001C1E14" w:rsidRDefault="00FD5EE2">
      <w:pPr>
        <w:numPr>
          <w:ilvl w:val="0"/>
          <w:numId w:val="9"/>
        </w:numPr>
        <w:ind w:right="513" w:hanging="360"/>
      </w:pPr>
      <w:r>
        <w:t xml:space="preserve">умение </w:t>
      </w:r>
      <w:proofErr w:type="spellStart"/>
      <w:r>
        <w:t>сольфеджировать</w:t>
      </w:r>
      <w:proofErr w:type="spellEnd"/>
      <w:r>
        <w:t xml:space="preserve"> одноголосные, двухголосные музыкальные примеры, записывать музыкальные построения средней трудности с использованием навыков слухового анализа, слышать и анализировать аккордовые и интервальные цепочки; </w:t>
      </w:r>
    </w:p>
    <w:p w:rsidR="001C1E14" w:rsidRDefault="00FD5EE2">
      <w:pPr>
        <w:numPr>
          <w:ilvl w:val="0"/>
          <w:numId w:val="9"/>
        </w:numPr>
        <w:ind w:right="513" w:hanging="360"/>
      </w:pPr>
      <w:r>
        <w:t xml:space="preserve">умение осуществлять анализ элементов музыкального языка; </w:t>
      </w:r>
    </w:p>
    <w:p w:rsidR="001C1E14" w:rsidRDefault="00FD5EE2">
      <w:pPr>
        <w:numPr>
          <w:ilvl w:val="0"/>
          <w:numId w:val="9"/>
        </w:numPr>
        <w:ind w:right="513" w:hanging="360"/>
      </w:pPr>
      <w:r>
        <w:t xml:space="preserve">умение импровизировать на заданные музыкальные темы или ритмические построения; </w:t>
      </w:r>
    </w:p>
    <w:p w:rsidR="001C1E14" w:rsidRDefault="00FD5EE2">
      <w:pPr>
        <w:numPr>
          <w:ilvl w:val="0"/>
          <w:numId w:val="9"/>
        </w:numPr>
        <w:ind w:right="513" w:hanging="360"/>
      </w:pPr>
      <w:r>
        <w:t xml:space="preserve">навыки владения элементами музыкального языка. </w:t>
      </w:r>
    </w:p>
    <w:p w:rsidR="001C1E14" w:rsidRDefault="00FD5EE2">
      <w:pPr>
        <w:spacing w:after="14"/>
        <w:ind w:left="-5" w:right="529"/>
      </w:pPr>
      <w:r>
        <w:rPr>
          <w:b/>
          <w:u w:val="single" w:color="000000"/>
        </w:rPr>
        <w:t>Музыкальная литература:</w:t>
      </w:r>
      <w:r>
        <w:rPr>
          <w:b/>
        </w:rPr>
        <w:t xml:space="preserve"> </w:t>
      </w:r>
    </w:p>
    <w:p w:rsidR="001C1E14" w:rsidRDefault="00FD5EE2">
      <w:pPr>
        <w:numPr>
          <w:ilvl w:val="0"/>
          <w:numId w:val="9"/>
        </w:numPr>
        <w:ind w:right="513" w:hanging="360"/>
      </w:pPr>
      <w:r>
        <w:t xml:space="preserve">первичные знания о роли и значении музыкального искусства в системе культуры, духовно – нравственном развитии человека; </w:t>
      </w:r>
    </w:p>
    <w:p w:rsidR="001C1E14" w:rsidRDefault="00FD5EE2">
      <w:pPr>
        <w:numPr>
          <w:ilvl w:val="0"/>
          <w:numId w:val="9"/>
        </w:numPr>
        <w:ind w:right="513" w:hanging="360"/>
      </w:pPr>
      <w:r>
        <w:t xml:space="preserve">знание музыкальных произведений зарубежных и отечественных композиторов различных исторических периодов, стилей, жанров и форм; </w:t>
      </w:r>
    </w:p>
    <w:p w:rsidR="001C1E14" w:rsidRDefault="00FD5EE2">
      <w:pPr>
        <w:numPr>
          <w:ilvl w:val="0"/>
          <w:numId w:val="9"/>
        </w:numPr>
        <w:ind w:right="513" w:hanging="360"/>
      </w:pPr>
      <w:r>
        <w:t xml:space="preserve">знание творческих биографий зарубежных и отечественных композиторов согласно программе; </w:t>
      </w:r>
    </w:p>
    <w:p w:rsidR="001C1E14" w:rsidRDefault="00FD5EE2">
      <w:pPr>
        <w:numPr>
          <w:ilvl w:val="0"/>
          <w:numId w:val="9"/>
        </w:numPr>
        <w:ind w:right="513" w:hanging="360"/>
      </w:pPr>
      <w:r>
        <w:t xml:space="preserve">умение исполнять на музыкальном инструменте тематический материал пройденных музыкальных произведений; </w:t>
      </w:r>
    </w:p>
    <w:p w:rsidR="001C1E14" w:rsidRDefault="00FD5EE2">
      <w:pPr>
        <w:numPr>
          <w:ilvl w:val="0"/>
          <w:numId w:val="9"/>
        </w:numPr>
        <w:ind w:right="513" w:hanging="360"/>
      </w:pPr>
      <w:r>
        <w:t xml:space="preserve">умение выполнять теоретический анализ музыкального произведения: </w:t>
      </w:r>
    </w:p>
    <w:p w:rsidR="001C1E14" w:rsidRDefault="00FD5EE2">
      <w:pPr>
        <w:ind w:right="513"/>
      </w:pPr>
      <w:r>
        <w:t xml:space="preserve">формы, стилевых особенностей, жанровых черт, фактурных, метроритмических, ладовых особенностей; </w:t>
      </w:r>
    </w:p>
    <w:p w:rsidR="001C1E14" w:rsidRDefault="00FD5EE2">
      <w:pPr>
        <w:numPr>
          <w:ilvl w:val="0"/>
          <w:numId w:val="9"/>
        </w:numPr>
        <w:ind w:right="513" w:hanging="360"/>
      </w:pPr>
      <w:r>
        <w:t xml:space="preserve">знание основных исторических периодов развития зарубежного и отечественного музыкального искусства во взаимосвязи с другими видами искусств; </w:t>
      </w:r>
    </w:p>
    <w:p w:rsidR="001C1E14" w:rsidRDefault="00FD5EE2">
      <w:pPr>
        <w:numPr>
          <w:ilvl w:val="0"/>
          <w:numId w:val="9"/>
        </w:numPr>
        <w:ind w:right="513" w:hanging="360"/>
      </w:pPr>
      <w:r>
        <w:t xml:space="preserve">знание профессиональной музыкальной терминологии; </w:t>
      </w:r>
    </w:p>
    <w:p w:rsidR="001C1E14" w:rsidRDefault="00FD5EE2">
      <w:pPr>
        <w:numPr>
          <w:ilvl w:val="0"/>
          <w:numId w:val="9"/>
        </w:numPr>
        <w:ind w:right="513" w:hanging="360"/>
      </w:pPr>
      <w:r>
        <w:t xml:space="preserve">умение в устной и письменной форме излагать свои мысли о творчестве композиторов; </w:t>
      </w:r>
    </w:p>
    <w:p w:rsidR="001C1E14" w:rsidRDefault="00FD5EE2">
      <w:pPr>
        <w:numPr>
          <w:ilvl w:val="0"/>
          <w:numId w:val="9"/>
        </w:numPr>
        <w:ind w:right="513" w:hanging="360"/>
      </w:pPr>
      <w:r>
        <w:t xml:space="preserve">умение определять на слух фрагменты того или иного изучаемого музыкального произведения. </w:t>
      </w:r>
    </w:p>
    <w:p w:rsidR="001C1E14" w:rsidRDefault="00897A87">
      <w:pPr>
        <w:spacing w:after="14"/>
        <w:ind w:left="-5" w:right="529"/>
      </w:pPr>
      <w:r>
        <w:rPr>
          <w:b/>
          <w:u w:val="single" w:color="000000"/>
        </w:rPr>
        <w:lastRenderedPageBreak/>
        <w:t>Хор</w:t>
      </w:r>
      <w:r w:rsidR="00FD5EE2">
        <w:rPr>
          <w:b/>
          <w:u w:val="single" w:color="000000"/>
        </w:rPr>
        <w:t>:</w:t>
      </w:r>
      <w:r w:rsidR="00FD5EE2">
        <w:rPr>
          <w:b/>
        </w:rPr>
        <w:t xml:space="preserve"> </w:t>
      </w:r>
    </w:p>
    <w:p w:rsidR="001C1E14" w:rsidRDefault="00FD5EE2">
      <w:pPr>
        <w:numPr>
          <w:ilvl w:val="0"/>
          <w:numId w:val="9"/>
        </w:numPr>
        <w:ind w:right="513" w:hanging="360"/>
      </w:pPr>
      <w:r>
        <w:t>знание начальных основ хорового искусства, вокально – хоровых особенностей хоровых партитур, художественно – исполнительских возможностей хорового коллектива;</w:t>
      </w:r>
      <w:r>
        <w:rPr>
          <w:b/>
        </w:rPr>
        <w:t xml:space="preserve"> </w:t>
      </w:r>
    </w:p>
    <w:p w:rsidR="001C1E14" w:rsidRDefault="00FD5EE2">
      <w:pPr>
        <w:numPr>
          <w:ilvl w:val="0"/>
          <w:numId w:val="9"/>
        </w:numPr>
        <w:ind w:right="513" w:hanging="360"/>
      </w:pPr>
      <w:r>
        <w:t>знание профессиональной терминологии;</w:t>
      </w:r>
      <w:r>
        <w:rPr>
          <w:b/>
        </w:rPr>
        <w:t xml:space="preserve"> </w:t>
      </w:r>
    </w:p>
    <w:p w:rsidR="001C1E14" w:rsidRDefault="00FD5EE2">
      <w:pPr>
        <w:numPr>
          <w:ilvl w:val="0"/>
          <w:numId w:val="9"/>
        </w:numPr>
        <w:ind w:right="513" w:hanging="360"/>
      </w:pPr>
      <w:r>
        <w:t>умение передавать авторский замысел музыкального произведения с помощью органического сочетания слова и музыки;</w:t>
      </w:r>
      <w:r>
        <w:rPr>
          <w:b/>
        </w:rPr>
        <w:t xml:space="preserve"> </w:t>
      </w:r>
    </w:p>
    <w:p w:rsidR="001C1E14" w:rsidRDefault="00FD5EE2">
      <w:pPr>
        <w:numPr>
          <w:ilvl w:val="0"/>
          <w:numId w:val="9"/>
        </w:numPr>
        <w:ind w:right="513" w:hanging="360"/>
      </w:pPr>
      <w:r>
        <w:t>сформированные практические навыки исполнения авторских, народных хоровых и вокальных ансамблевых произведений отечественной и зарубежной музыки;</w:t>
      </w:r>
      <w:r>
        <w:rPr>
          <w:b/>
        </w:rPr>
        <w:t xml:space="preserve"> </w:t>
      </w:r>
    </w:p>
    <w:p w:rsidR="001C1E14" w:rsidRDefault="00FD5EE2">
      <w:pPr>
        <w:numPr>
          <w:ilvl w:val="0"/>
          <w:numId w:val="9"/>
        </w:numPr>
        <w:ind w:right="513" w:hanging="360"/>
      </w:pPr>
      <w:r>
        <w:t>наличие практических навыков исполнения партий в составе вокального ансамбля и хорового коллектива.</w:t>
      </w:r>
      <w:r>
        <w:rPr>
          <w:b/>
        </w:rPr>
        <w:t xml:space="preserve"> </w:t>
      </w:r>
    </w:p>
    <w:p w:rsidR="001C1E14" w:rsidRDefault="00FD5EE2">
      <w:pPr>
        <w:ind w:left="10" w:right="513"/>
      </w:pPr>
      <w:r>
        <w:t xml:space="preserve">За время обучения учащийся должен получить следующий комплекс знаний, умений и навыков и научиться: </w:t>
      </w:r>
    </w:p>
    <w:p w:rsidR="001C1E14" w:rsidRDefault="00FD5EE2">
      <w:pPr>
        <w:spacing w:after="14"/>
        <w:ind w:left="-5" w:right="148"/>
      </w:pPr>
      <w:r>
        <w:rPr>
          <w:b/>
        </w:rPr>
        <w:t xml:space="preserve"> «</w:t>
      </w:r>
      <w:r w:rsidR="00897A87">
        <w:rPr>
          <w:b/>
        </w:rPr>
        <w:t>Музыкальный инструмент</w:t>
      </w:r>
      <w:r>
        <w:rPr>
          <w:b/>
        </w:rPr>
        <w:t xml:space="preserve">»: </w:t>
      </w:r>
      <w:r>
        <w:rPr>
          <w:b/>
          <w:color w:val="0070C0"/>
          <w:sz w:val="32"/>
        </w:rPr>
        <w:t xml:space="preserve"> </w:t>
      </w:r>
    </w:p>
    <w:p w:rsidR="001C1E14" w:rsidRDefault="00FD5EE2">
      <w:pPr>
        <w:numPr>
          <w:ilvl w:val="0"/>
          <w:numId w:val="9"/>
        </w:numPr>
        <w:ind w:right="513" w:hanging="360"/>
      </w:pPr>
      <w:r>
        <w:t xml:space="preserve">самостоятельно разучивать и грамотно, выразительно, технически свободно исполнять на инструменте произведения из репертуара ДШИ; </w:t>
      </w:r>
    </w:p>
    <w:p w:rsidR="001C1E14" w:rsidRDefault="00FD5EE2">
      <w:pPr>
        <w:numPr>
          <w:ilvl w:val="0"/>
          <w:numId w:val="9"/>
        </w:numPr>
        <w:ind w:right="513" w:hanging="360"/>
      </w:pPr>
      <w:r>
        <w:t xml:space="preserve">иметь навыки чтения нот с листа, подбора по слуху, транспонирования, игры в ансамбле; </w:t>
      </w:r>
    </w:p>
    <w:p w:rsidR="001C1E14" w:rsidRDefault="00FD5EE2">
      <w:pPr>
        <w:numPr>
          <w:ilvl w:val="0"/>
          <w:numId w:val="9"/>
        </w:numPr>
        <w:ind w:right="513" w:hanging="360"/>
      </w:pPr>
      <w:r>
        <w:t xml:space="preserve">уметь понимать художественный образ исполняемого произведения; </w:t>
      </w:r>
    </w:p>
    <w:p w:rsidR="00897A87" w:rsidRDefault="00FD5EE2" w:rsidP="00897A87">
      <w:pPr>
        <w:numPr>
          <w:ilvl w:val="0"/>
          <w:numId w:val="9"/>
        </w:numPr>
        <w:ind w:right="513" w:hanging="360"/>
      </w:pPr>
      <w:r>
        <w:t xml:space="preserve">знать профессиональную терминологию; </w:t>
      </w:r>
      <w:r>
        <w:rPr>
          <w:b/>
        </w:rPr>
        <w:t xml:space="preserve"> </w:t>
      </w:r>
      <w:r>
        <w:t xml:space="preserve"> </w:t>
      </w:r>
    </w:p>
    <w:p w:rsidR="001C1E14" w:rsidRDefault="00FD5EE2">
      <w:pPr>
        <w:numPr>
          <w:ilvl w:val="0"/>
          <w:numId w:val="9"/>
        </w:numPr>
        <w:ind w:right="513" w:hanging="360"/>
      </w:pPr>
      <w:r>
        <w:rPr>
          <w:b/>
        </w:rPr>
        <w:t xml:space="preserve">«Сольфеджио»: </w:t>
      </w:r>
    </w:p>
    <w:p w:rsidR="001C1E14" w:rsidRDefault="00FD5EE2">
      <w:pPr>
        <w:numPr>
          <w:ilvl w:val="0"/>
          <w:numId w:val="9"/>
        </w:numPr>
        <w:ind w:right="513" w:hanging="360"/>
      </w:pPr>
      <w:r>
        <w:t xml:space="preserve">обладать комплексом знаний, умений и навыков, отражающих наличие у обучающегося художественного вкуса, сформированного звуковысотного музыкального слуха и памяти, чувства лада, метроритма, знания музыкальных стилей; </w:t>
      </w:r>
    </w:p>
    <w:p w:rsidR="001C1E14" w:rsidRDefault="00FD5EE2">
      <w:pPr>
        <w:numPr>
          <w:ilvl w:val="0"/>
          <w:numId w:val="9"/>
        </w:numPr>
        <w:ind w:right="513" w:hanging="360"/>
      </w:pPr>
      <w:r>
        <w:t xml:space="preserve">читать с листа, подбирать по слуху, транспонировать, подбирать аккомпанемент; </w:t>
      </w:r>
    </w:p>
    <w:p w:rsidR="001C1E14" w:rsidRDefault="00FD5EE2">
      <w:pPr>
        <w:numPr>
          <w:ilvl w:val="0"/>
          <w:numId w:val="9"/>
        </w:numPr>
        <w:ind w:right="513" w:hanging="360"/>
      </w:pPr>
      <w:r>
        <w:t xml:space="preserve">записывать по слуху одноголосные и двухголосные мелодии, интервальные и аккордовые последовательности; </w:t>
      </w:r>
    </w:p>
    <w:p w:rsidR="001C1E14" w:rsidRDefault="00FD5EE2">
      <w:pPr>
        <w:numPr>
          <w:ilvl w:val="0"/>
          <w:numId w:val="9"/>
        </w:numPr>
        <w:ind w:right="513" w:hanging="360"/>
      </w:pPr>
      <w:r>
        <w:t xml:space="preserve">быть знакомым с различными типами мелодии, гармонии, метроритма, фактуры; </w:t>
      </w:r>
    </w:p>
    <w:p w:rsidR="001C1E14" w:rsidRDefault="00FD5EE2">
      <w:pPr>
        <w:numPr>
          <w:ilvl w:val="0"/>
          <w:numId w:val="9"/>
        </w:numPr>
        <w:ind w:right="513" w:hanging="360"/>
      </w:pPr>
      <w:r>
        <w:t xml:space="preserve"> </w:t>
      </w:r>
      <w:r>
        <w:rPr>
          <w:b/>
        </w:rPr>
        <w:t xml:space="preserve">«Музыкальная литература»: </w:t>
      </w:r>
    </w:p>
    <w:p w:rsidR="001C1E14" w:rsidRDefault="00FD5EE2">
      <w:pPr>
        <w:numPr>
          <w:ilvl w:val="0"/>
          <w:numId w:val="9"/>
        </w:numPr>
        <w:ind w:right="513" w:hanging="360"/>
      </w:pPr>
      <w:r>
        <w:t xml:space="preserve">владеть приемами и навыками, необходимыми для осознанного слушания музыки; </w:t>
      </w:r>
    </w:p>
    <w:p w:rsidR="001C1E14" w:rsidRDefault="00FD5EE2">
      <w:pPr>
        <w:numPr>
          <w:ilvl w:val="0"/>
          <w:numId w:val="9"/>
        </w:numPr>
        <w:ind w:right="513" w:hanging="360"/>
      </w:pPr>
      <w:r>
        <w:t xml:space="preserve">иметь представление о музыкальных формах, владеть навыками исполнительского анализа; </w:t>
      </w:r>
    </w:p>
    <w:p w:rsidR="001C1E14" w:rsidRDefault="00FD5EE2">
      <w:pPr>
        <w:numPr>
          <w:ilvl w:val="0"/>
          <w:numId w:val="9"/>
        </w:numPr>
        <w:ind w:right="513" w:hanging="360"/>
      </w:pPr>
      <w:r>
        <w:t xml:space="preserve">уметь исполнять на музыкальном инструменте тематический материал пройденных музыкальных произведений; </w:t>
      </w:r>
    </w:p>
    <w:p w:rsidR="001C1E14" w:rsidRDefault="00FD5EE2">
      <w:pPr>
        <w:numPr>
          <w:ilvl w:val="0"/>
          <w:numId w:val="9"/>
        </w:numPr>
        <w:ind w:right="513" w:hanging="360"/>
      </w:pPr>
      <w:r>
        <w:t xml:space="preserve">знать и различать основные музыкальные жанры; </w:t>
      </w:r>
    </w:p>
    <w:p w:rsidR="001C1E14" w:rsidRDefault="00FD5EE2">
      <w:pPr>
        <w:numPr>
          <w:ilvl w:val="0"/>
          <w:numId w:val="9"/>
        </w:numPr>
        <w:ind w:right="513" w:hanging="360"/>
      </w:pPr>
      <w:r>
        <w:t xml:space="preserve">знать основные факты жизни и творчества изучаемых композиторов; </w:t>
      </w:r>
    </w:p>
    <w:p w:rsidR="001C1E14" w:rsidRDefault="00FD5EE2">
      <w:pPr>
        <w:numPr>
          <w:ilvl w:val="0"/>
          <w:numId w:val="9"/>
        </w:numPr>
        <w:ind w:right="513" w:hanging="360"/>
      </w:pPr>
      <w:r>
        <w:t xml:space="preserve">знать основные исторические периоды развития зарубежного и отечественного музыкального искусства; </w:t>
      </w:r>
    </w:p>
    <w:p w:rsidR="001C1E14" w:rsidRDefault="00FD5EE2">
      <w:pPr>
        <w:numPr>
          <w:ilvl w:val="0"/>
          <w:numId w:val="9"/>
        </w:numPr>
        <w:ind w:right="513" w:hanging="360"/>
      </w:pPr>
      <w:r>
        <w:lastRenderedPageBreak/>
        <w:t xml:space="preserve">уметь определять на слух фрагменты того или иного изученного музыкального произведения; </w:t>
      </w:r>
    </w:p>
    <w:p w:rsidR="00897A87" w:rsidRDefault="00FD5EE2">
      <w:pPr>
        <w:numPr>
          <w:ilvl w:val="0"/>
          <w:numId w:val="9"/>
        </w:numPr>
        <w:ind w:right="513" w:hanging="360"/>
      </w:pPr>
      <w:r>
        <w:t xml:space="preserve">уметь применять теоретические знания в исполнительской </w:t>
      </w:r>
      <w:r w:rsidR="00897A87">
        <w:t xml:space="preserve">практике; </w:t>
      </w:r>
    </w:p>
    <w:p w:rsidR="001C1E14" w:rsidRDefault="00897A87" w:rsidP="00897A87">
      <w:pPr>
        <w:ind w:left="705" w:right="513" w:firstLine="0"/>
      </w:pPr>
      <w:r>
        <w:rPr>
          <w:b/>
        </w:rPr>
        <w:t>«Хор</w:t>
      </w:r>
      <w:r w:rsidR="00FD5EE2">
        <w:rPr>
          <w:b/>
        </w:rPr>
        <w:t xml:space="preserve">»: </w:t>
      </w:r>
    </w:p>
    <w:p w:rsidR="001C1E14" w:rsidRDefault="00FD5EE2">
      <w:pPr>
        <w:numPr>
          <w:ilvl w:val="0"/>
          <w:numId w:val="9"/>
        </w:numPr>
        <w:ind w:right="513" w:hanging="360"/>
      </w:pPr>
      <w:r>
        <w:t xml:space="preserve">обладать навыком коллективного хорового </w:t>
      </w:r>
      <w:r w:rsidR="00897A87">
        <w:t>исполнительского творчества</w:t>
      </w:r>
      <w:r>
        <w:t xml:space="preserve">; </w:t>
      </w:r>
    </w:p>
    <w:p w:rsidR="001C1E14" w:rsidRDefault="00FD5EE2">
      <w:pPr>
        <w:numPr>
          <w:ilvl w:val="0"/>
          <w:numId w:val="9"/>
        </w:numPr>
        <w:ind w:right="513" w:hanging="360"/>
      </w:pPr>
      <w:r>
        <w:t xml:space="preserve">уметь практически исполнять авторские, народные хоровые и вокальные ансамблевые произведения; </w:t>
      </w:r>
    </w:p>
    <w:p w:rsidR="001C1E14" w:rsidRDefault="00FD5EE2">
      <w:pPr>
        <w:numPr>
          <w:ilvl w:val="0"/>
          <w:numId w:val="9"/>
        </w:numPr>
        <w:ind w:right="513" w:hanging="360"/>
      </w:pPr>
      <w:r>
        <w:t xml:space="preserve">уметь исполнять партии в составе вокального ансамбля и хорового коллектива. </w:t>
      </w:r>
    </w:p>
    <w:p w:rsidR="001C1E14" w:rsidRDefault="00FD5EE2">
      <w:pPr>
        <w:spacing w:after="0" w:line="259" w:lineRule="auto"/>
        <w:ind w:left="709" w:firstLine="0"/>
      </w:pPr>
      <w:r>
        <w:t xml:space="preserve"> </w:t>
      </w:r>
    </w:p>
    <w:p w:rsidR="001C1E14" w:rsidRDefault="00FD5EE2">
      <w:pPr>
        <w:ind w:left="10" w:right="513"/>
      </w:pPr>
      <w:r>
        <w:t xml:space="preserve">    Полученные на занятиях знания, умения и навыки должны позволить учащемуся по окончании школы продолжить общение с музыкой, став грамотным музыкантом-любителем или поступив в профессиональное музыкальное учебное заведение. </w:t>
      </w:r>
    </w:p>
    <w:p w:rsidR="001C1E14" w:rsidRDefault="00FD5EE2">
      <w:pPr>
        <w:ind w:left="10" w:right="513"/>
      </w:pPr>
      <w:r>
        <w:t xml:space="preserve">    Обучаясь в школе, дети приобретают опыт творческой </w:t>
      </w:r>
      <w:r w:rsidR="00897A87">
        <w:t>деятельности, знакомятся</w:t>
      </w:r>
      <w:r>
        <w:t xml:space="preserve"> с высшими достижениями мировой музыкальной культуры и российских традиций, изучается национальная культура региона.</w:t>
      </w:r>
      <w:r>
        <w:rPr>
          <w:sz w:val="20"/>
        </w:rPr>
        <w:t xml:space="preserve">  </w:t>
      </w:r>
    </w:p>
    <w:p w:rsidR="001C1E14" w:rsidRDefault="001C1E14" w:rsidP="00897A87">
      <w:pPr>
        <w:spacing w:after="0" w:line="259" w:lineRule="auto"/>
        <w:ind w:left="0" w:firstLine="0"/>
      </w:pPr>
    </w:p>
    <w:p w:rsidR="001C1E14" w:rsidRDefault="00FD5EE2">
      <w:pPr>
        <w:spacing w:after="0" w:line="250" w:lineRule="auto"/>
        <w:ind w:left="1351"/>
      </w:pPr>
      <w:r>
        <w:rPr>
          <w:b/>
          <w:i/>
          <w:sz w:val="32"/>
          <w:u w:val="single" w:color="000000"/>
        </w:rPr>
        <w:t>IV.</w:t>
      </w:r>
      <w:r>
        <w:rPr>
          <w:rFonts w:ascii="Arial" w:eastAsia="Arial" w:hAnsi="Arial" w:cs="Arial"/>
          <w:b/>
          <w:i/>
          <w:sz w:val="32"/>
          <w:u w:val="single" w:color="000000"/>
        </w:rPr>
        <w:t xml:space="preserve"> </w:t>
      </w:r>
      <w:r>
        <w:rPr>
          <w:b/>
          <w:i/>
          <w:sz w:val="32"/>
          <w:u w:val="single" w:color="000000"/>
        </w:rPr>
        <w:t>Формы подведения итогов реализации программы.</w:t>
      </w:r>
      <w:r>
        <w:rPr>
          <w:b/>
          <w:i/>
          <w:sz w:val="32"/>
        </w:rPr>
        <w:t xml:space="preserve"> </w:t>
      </w:r>
    </w:p>
    <w:p w:rsidR="001C1E14" w:rsidRDefault="00FD5EE2">
      <w:pPr>
        <w:spacing w:after="0" w:line="259" w:lineRule="auto"/>
        <w:ind w:left="720" w:firstLine="0"/>
      </w:pPr>
      <w:r>
        <w:rPr>
          <w:b/>
          <w:i/>
          <w:sz w:val="32"/>
        </w:rPr>
        <w:t xml:space="preserve"> </w:t>
      </w:r>
    </w:p>
    <w:p w:rsidR="00897A87" w:rsidRDefault="00FD5EE2">
      <w:pPr>
        <w:spacing w:after="14"/>
        <w:ind w:left="-5" w:right="972"/>
      </w:pPr>
      <w:r>
        <w:rPr>
          <w:b/>
          <w:u w:val="single" w:color="000000"/>
        </w:rPr>
        <w:t>Формы проведения промежуточной аттестации результатов ОП.</w:t>
      </w:r>
      <w:r>
        <w:t xml:space="preserve"> </w:t>
      </w:r>
    </w:p>
    <w:p w:rsidR="001C1E14" w:rsidRDefault="00FD5EE2">
      <w:pPr>
        <w:spacing w:after="14"/>
        <w:ind w:left="-5" w:right="972"/>
      </w:pPr>
      <w:r>
        <w:rPr>
          <w:b/>
          <w:u w:val="single" w:color="000000"/>
        </w:rPr>
        <w:t>Оценка качества реализации ОП «Фортепиано» включает в себя текущий</w:t>
      </w:r>
      <w:r>
        <w:t xml:space="preserve"> </w:t>
      </w:r>
      <w:r>
        <w:rPr>
          <w:b/>
          <w:u w:val="single" w:color="000000"/>
        </w:rPr>
        <w:t xml:space="preserve">контроль успеваемости, промежуточную </w:t>
      </w:r>
      <w:r w:rsidR="00897A87">
        <w:rPr>
          <w:b/>
          <w:u w:val="single" w:color="000000"/>
        </w:rPr>
        <w:t>и итоговую</w:t>
      </w:r>
      <w:r>
        <w:rPr>
          <w:b/>
          <w:u w:val="single" w:color="000000"/>
        </w:rPr>
        <w:t xml:space="preserve"> аттестацию</w:t>
      </w:r>
      <w:r>
        <w:rPr>
          <w:b/>
        </w:rPr>
        <w:t xml:space="preserve"> </w:t>
      </w:r>
      <w:r>
        <w:rPr>
          <w:b/>
          <w:u w:val="single" w:color="000000"/>
        </w:rPr>
        <w:t>обучающихся.</w:t>
      </w:r>
      <w:r>
        <w:rPr>
          <w:b/>
        </w:rPr>
        <w:t xml:space="preserve"> </w:t>
      </w:r>
    </w:p>
    <w:p w:rsidR="001C1E14" w:rsidRDefault="00FD5EE2">
      <w:pPr>
        <w:ind w:left="10" w:right="513"/>
      </w:pPr>
      <w:r>
        <w:t xml:space="preserve">    В качестве средств текущего контроля успеваемости могут использоваться контрольные работы, устные опросы, письменные работы, тестирование, академические концерты, прослушивания, технические зачеты.  </w:t>
      </w:r>
    </w:p>
    <w:p w:rsidR="001C1E14" w:rsidRDefault="00FD5EE2">
      <w:pPr>
        <w:ind w:left="10" w:right="513"/>
      </w:pPr>
      <w:r>
        <w:t xml:space="preserve">   Промежуточная аттестация проводится в форме контрольных уроков, зачетов и экзаменов. Контрольные уроки, зачеты и экзамены могут проходить в виде технических зачетов, академических концертов, исполнения концертных программ, письменных работ и устных опросов. Контрольные уроки и зачеты в рамках промежуточной аттестации проводятся на завершающих полугодие учебных занятиях. </w:t>
      </w:r>
    </w:p>
    <w:p w:rsidR="001C1E14" w:rsidRDefault="00FD5EE2">
      <w:pPr>
        <w:ind w:left="10" w:right="513"/>
      </w:pPr>
      <w:r>
        <w:t xml:space="preserve">В качестве средств текущего контроля успеваемости проводятся:  </w:t>
      </w:r>
    </w:p>
    <w:p w:rsidR="001C1E14" w:rsidRDefault="00FD5EE2">
      <w:pPr>
        <w:numPr>
          <w:ilvl w:val="0"/>
          <w:numId w:val="10"/>
        </w:numPr>
        <w:ind w:right="513" w:hanging="348"/>
      </w:pPr>
      <w:r>
        <w:t xml:space="preserve">контрольные работы; </w:t>
      </w:r>
    </w:p>
    <w:p w:rsidR="001C1E14" w:rsidRDefault="00FD5EE2">
      <w:pPr>
        <w:numPr>
          <w:ilvl w:val="0"/>
          <w:numId w:val="10"/>
        </w:numPr>
        <w:ind w:right="513" w:hanging="348"/>
      </w:pPr>
      <w:r>
        <w:t xml:space="preserve">устные опросы; </w:t>
      </w:r>
    </w:p>
    <w:p w:rsidR="001C1E14" w:rsidRDefault="00FD5EE2">
      <w:pPr>
        <w:numPr>
          <w:ilvl w:val="0"/>
          <w:numId w:val="10"/>
        </w:numPr>
        <w:ind w:right="513" w:hanging="348"/>
      </w:pPr>
      <w:r>
        <w:t xml:space="preserve">письменные работы; </w:t>
      </w:r>
    </w:p>
    <w:p w:rsidR="001C1E14" w:rsidRDefault="00FD5EE2">
      <w:pPr>
        <w:numPr>
          <w:ilvl w:val="0"/>
          <w:numId w:val="10"/>
        </w:numPr>
        <w:ind w:right="513" w:hanging="348"/>
      </w:pPr>
      <w:r>
        <w:t xml:space="preserve">академические концерты;  </w:t>
      </w:r>
    </w:p>
    <w:p w:rsidR="001C1E14" w:rsidRDefault="00FD5EE2">
      <w:pPr>
        <w:numPr>
          <w:ilvl w:val="0"/>
          <w:numId w:val="10"/>
        </w:numPr>
        <w:ind w:right="513" w:hanging="348"/>
      </w:pPr>
      <w:r>
        <w:t xml:space="preserve">прослушивания;  </w:t>
      </w:r>
    </w:p>
    <w:p w:rsidR="001C1E14" w:rsidRDefault="00FD5EE2">
      <w:pPr>
        <w:numPr>
          <w:ilvl w:val="0"/>
          <w:numId w:val="10"/>
        </w:numPr>
        <w:ind w:right="513" w:hanging="348"/>
      </w:pPr>
      <w:r>
        <w:t xml:space="preserve">технические зачеты;  </w:t>
      </w:r>
    </w:p>
    <w:p w:rsidR="001C1E14" w:rsidRDefault="00FD5EE2">
      <w:pPr>
        <w:numPr>
          <w:ilvl w:val="0"/>
          <w:numId w:val="10"/>
        </w:numPr>
        <w:ind w:right="513" w:hanging="348"/>
      </w:pPr>
      <w:r>
        <w:t xml:space="preserve">контрольные уроки;  </w:t>
      </w:r>
    </w:p>
    <w:p w:rsidR="001C1E14" w:rsidRDefault="00FD5EE2">
      <w:pPr>
        <w:numPr>
          <w:ilvl w:val="0"/>
          <w:numId w:val="10"/>
        </w:numPr>
        <w:ind w:right="513" w:hanging="348"/>
      </w:pPr>
      <w:r>
        <w:t xml:space="preserve">зачеты;  </w:t>
      </w:r>
    </w:p>
    <w:p w:rsidR="001C1E14" w:rsidRDefault="00FD5EE2">
      <w:pPr>
        <w:numPr>
          <w:ilvl w:val="0"/>
          <w:numId w:val="10"/>
        </w:numPr>
        <w:ind w:right="513" w:hanging="348"/>
      </w:pPr>
      <w:r>
        <w:t xml:space="preserve">музыкально – теоретические соревнования;  </w:t>
      </w:r>
    </w:p>
    <w:p w:rsidR="001C1E14" w:rsidRDefault="00FD5EE2">
      <w:pPr>
        <w:numPr>
          <w:ilvl w:val="0"/>
          <w:numId w:val="10"/>
        </w:numPr>
        <w:ind w:right="513" w:hanging="348"/>
      </w:pPr>
      <w:r>
        <w:lastRenderedPageBreak/>
        <w:t xml:space="preserve">концерты – лекции;   </w:t>
      </w:r>
    </w:p>
    <w:p w:rsidR="001C1E14" w:rsidRDefault="00FD5EE2">
      <w:pPr>
        <w:numPr>
          <w:ilvl w:val="0"/>
          <w:numId w:val="10"/>
        </w:numPr>
        <w:ind w:right="513" w:hanging="348"/>
      </w:pPr>
      <w:r>
        <w:t xml:space="preserve">переводные экзамены;  </w:t>
      </w:r>
    </w:p>
    <w:p w:rsidR="001C1E14" w:rsidRDefault="00FD5EE2">
      <w:pPr>
        <w:numPr>
          <w:ilvl w:val="0"/>
          <w:numId w:val="10"/>
        </w:numPr>
        <w:ind w:right="513" w:hanging="348"/>
      </w:pPr>
      <w:r>
        <w:t xml:space="preserve">участие в фестивалях и конкурсах;  </w:t>
      </w:r>
    </w:p>
    <w:p w:rsidR="001C1E14" w:rsidRDefault="00FD5EE2">
      <w:pPr>
        <w:numPr>
          <w:ilvl w:val="0"/>
          <w:numId w:val="10"/>
        </w:numPr>
        <w:ind w:right="513" w:hanging="348"/>
      </w:pPr>
      <w:r>
        <w:t xml:space="preserve">школьные и классные концерты;  </w:t>
      </w:r>
    </w:p>
    <w:p w:rsidR="001C1E14" w:rsidRDefault="00FD5EE2" w:rsidP="00897A87">
      <w:pPr>
        <w:numPr>
          <w:ilvl w:val="0"/>
          <w:numId w:val="10"/>
        </w:numPr>
        <w:ind w:right="513" w:hanging="348"/>
      </w:pPr>
      <w:r>
        <w:t xml:space="preserve">выступления на концертных площадках. </w:t>
      </w:r>
      <w:r w:rsidRPr="00897A87">
        <w:rPr>
          <w:b/>
          <w:i/>
          <w:sz w:val="32"/>
        </w:rPr>
        <w:t xml:space="preserve"> </w:t>
      </w:r>
    </w:p>
    <w:p w:rsidR="001C1E14" w:rsidRDefault="00FD5EE2">
      <w:pPr>
        <w:ind w:left="10" w:right="717"/>
      </w:pPr>
      <w:r>
        <w:t xml:space="preserve">     Уровень подготовленности и обученности учащихся проверяется на итоговых экзаменах по окончании курса образовательной программы.    Итоговая аттестация проводится в форме выпускных экзаменов: </w:t>
      </w:r>
    </w:p>
    <w:p w:rsidR="001C1E14" w:rsidRDefault="00FD5EE2">
      <w:pPr>
        <w:numPr>
          <w:ilvl w:val="0"/>
          <w:numId w:val="10"/>
        </w:numPr>
        <w:ind w:right="513" w:hanging="348"/>
      </w:pPr>
      <w:r>
        <w:t xml:space="preserve">Специальность; </w:t>
      </w:r>
    </w:p>
    <w:p w:rsidR="001C1E14" w:rsidRDefault="00FD5EE2">
      <w:pPr>
        <w:numPr>
          <w:ilvl w:val="0"/>
          <w:numId w:val="10"/>
        </w:numPr>
        <w:ind w:right="513" w:hanging="348"/>
      </w:pPr>
      <w:r>
        <w:t xml:space="preserve">Сольфеджио; </w:t>
      </w:r>
    </w:p>
    <w:p w:rsidR="001C1E14" w:rsidRDefault="00FD5EE2">
      <w:pPr>
        <w:ind w:left="10" w:right="513"/>
      </w:pPr>
      <w:r>
        <w:t xml:space="preserve">По итогам выпускного экзамена выставляется оценка «отлично», «хорошо», «удовлетворительно», «неудовлетворительно». </w:t>
      </w:r>
    </w:p>
    <w:p w:rsidR="001C1E14" w:rsidRDefault="00FD5EE2">
      <w:pPr>
        <w:ind w:left="10" w:right="513"/>
      </w:pPr>
      <w:r>
        <w:t xml:space="preserve">При прохождении итоговой аттестации выпускник должен продемонстрировать знания, умения и навыки в соответствии с пройденными учебными предметами: </w:t>
      </w:r>
    </w:p>
    <w:p w:rsidR="001C1E14" w:rsidRDefault="00FD5EE2">
      <w:pPr>
        <w:numPr>
          <w:ilvl w:val="0"/>
          <w:numId w:val="10"/>
        </w:numPr>
        <w:spacing w:after="38" w:line="244" w:lineRule="auto"/>
        <w:ind w:right="513" w:hanging="348"/>
      </w:pPr>
      <w:r>
        <w:t xml:space="preserve">за время обучения ученик должен научиться грамотно разбирать нотный текст, уметь осмысленно исполнять наизусть или по нотам выученные как вместе с педагогом, так и самостоятельно музыкальные произведения из репертуара ДШИ; </w:t>
      </w:r>
    </w:p>
    <w:p w:rsidR="001C1E14" w:rsidRDefault="00FD5EE2">
      <w:pPr>
        <w:numPr>
          <w:ilvl w:val="0"/>
          <w:numId w:val="10"/>
        </w:numPr>
        <w:spacing w:after="38" w:line="244" w:lineRule="auto"/>
        <w:ind w:right="513" w:hanging="348"/>
      </w:pPr>
      <w:r>
        <w:t xml:space="preserve">достаточный технический уровень владения фортепиано для воссоздания художественного образа и стиля исполняемых произведений разных форм и жанров зарубежных и отечественных композиторов; </w:t>
      </w:r>
    </w:p>
    <w:p w:rsidR="001C1E14" w:rsidRDefault="00FD5EE2">
      <w:pPr>
        <w:numPr>
          <w:ilvl w:val="0"/>
          <w:numId w:val="10"/>
        </w:numPr>
        <w:ind w:right="513" w:hanging="348"/>
      </w:pPr>
      <w:r>
        <w:t xml:space="preserve">знание профессиональной терминологии фортепианного репертуара; </w:t>
      </w:r>
    </w:p>
    <w:p w:rsidR="001C1E14" w:rsidRDefault="00FD5EE2">
      <w:pPr>
        <w:numPr>
          <w:ilvl w:val="0"/>
          <w:numId w:val="10"/>
        </w:numPr>
        <w:spacing w:after="38" w:line="244" w:lineRule="auto"/>
        <w:ind w:right="513" w:hanging="348"/>
      </w:pPr>
      <w:r>
        <w:t xml:space="preserve">знать творческие биографии зарубежных и отечественных композиторов, музыкальных произведений, основных исторических периодов развития музыкального искусства во взаимосвязи с другими видами искусств; </w:t>
      </w:r>
    </w:p>
    <w:p w:rsidR="001C1E14" w:rsidRDefault="00FD5EE2">
      <w:pPr>
        <w:numPr>
          <w:ilvl w:val="0"/>
          <w:numId w:val="10"/>
        </w:numPr>
        <w:ind w:right="513" w:hanging="348"/>
      </w:pPr>
      <w:r>
        <w:t xml:space="preserve">уметь определять на слух, записывать, воспроизводить голосом аккордовые, интервальные и мелодические построения; </w:t>
      </w:r>
    </w:p>
    <w:p w:rsidR="001C1E14" w:rsidRDefault="00FD5EE2">
      <w:pPr>
        <w:numPr>
          <w:ilvl w:val="0"/>
          <w:numId w:val="10"/>
        </w:numPr>
        <w:ind w:right="513" w:hanging="348"/>
      </w:pPr>
      <w:r>
        <w:t xml:space="preserve">наличие кругозора в области музыкального искусства и культуры. </w:t>
      </w:r>
    </w:p>
    <w:p w:rsidR="001C1E14" w:rsidRDefault="001C1E14" w:rsidP="00897A87">
      <w:pPr>
        <w:spacing w:after="0" w:line="259" w:lineRule="auto"/>
        <w:ind w:left="0" w:firstLine="0"/>
      </w:pPr>
    </w:p>
    <w:p w:rsidR="001C1E14" w:rsidRDefault="00FD5EE2">
      <w:pPr>
        <w:spacing w:after="0" w:line="259" w:lineRule="auto"/>
        <w:ind w:left="10" w:right="523"/>
        <w:jc w:val="center"/>
      </w:pPr>
      <w:r>
        <w:rPr>
          <w:b/>
          <w:sz w:val="32"/>
          <w:u w:val="single" w:color="000000"/>
        </w:rPr>
        <w:t>Формы и методы контроля, система оценок:</w:t>
      </w:r>
      <w:r>
        <w:rPr>
          <w:b/>
          <w:sz w:val="32"/>
        </w:rPr>
        <w:t xml:space="preserve"> </w:t>
      </w:r>
    </w:p>
    <w:p w:rsidR="001C1E14" w:rsidRDefault="00FD5EE2">
      <w:pPr>
        <w:spacing w:after="119" w:line="259" w:lineRule="auto"/>
        <w:ind w:left="0" w:right="481" w:firstLine="0"/>
        <w:jc w:val="center"/>
      </w:pPr>
      <w:r>
        <w:rPr>
          <w:b/>
          <w:sz w:val="16"/>
        </w:rPr>
        <w:t xml:space="preserve"> </w:t>
      </w:r>
    </w:p>
    <w:p w:rsidR="001C1E14" w:rsidRDefault="00FD5EE2">
      <w:pPr>
        <w:numPr>
          <w:ilvl w:val="0"/>
          <w:numId w:val="10"/>
        </w:numPr>
        <w:ind w:right="513" w:hanging="348"/>
      </w:pPr>
      <w:r>
        <w:t>Аттестация: цели, виды, форма, содержание.</w:t>
      </w:r>
      <w:r>
        <w:rPr>
          <w:b/>
        </w:rPr>
        <w:t xml:space="preserve"> </w:t>
      </w:r>
    </w:p>
    <w:p w:rsidR="001C1E14" w:rsidRDefault="00FD5EE2">
      <w:pPr>
        <w:numPr>
          <w:ilvl w:val="0"/>
          <w:numId w:val="10"/>
        </w:numPr>
        <w:ind w:right="513" w:hanging="348"/>
      </w:pPr>
      <w:r>
        <w:t>Критерии оценки.</w:t>
      </w:r>
      <w:r>
        <w:rPr>
          <w:b/>
        </w:rPr>
        <w:t xml:space="preserve"> </w:t>
      </w:r>
    </w:p>
    <w:p w:rsidR="001C1E14" w:rsidRDefault="00FD5EE2">
      <w:pPr>
        <w:spacing w:after="38" w:line="244" w:lineRule="auto"/>
        <w:ind w:left="-5" w:right="508"/>
        <w:jc w:val="both"/>
      </w:pPr>
      <w:r>
        <w:t xml:space="preserve">    Формами текущего и промежуточного контроля являются: участие в тематических вечерах, классных концертах, мероприятиях </w:t>
      </w:r>
      <w:proofErr w:type="spellStart"/>
      <w:r>
        <w:t>культурнопросветительской</w:t>
      </w:r>
      <w:proofErr w:type="spellEnd"/>
      <w:r>
        <w:t xml:space="preserve">, творческой деятельности школы. </w:t>
      </w:r>
    </w:p>
    <w:p w:rsidR="001C1E14" w:rsidRDefault="00FD5EE2">
      <w:pPr>
        <w:spacing w:after="38" w:line="244" w:lineRule="auto"/>
        <w:ind w:left="-5" w:right="508"/>
        <w:jc w:val="both"/>
      </w:pPr>
      <w:r>
        <w:t xml:space="preserve">    Итоговая аттестация проводится в форме выпускных экзаменов, представляющих собой концертное исполнение программы. По итогам выпускного экзамена выставляется оценка «отлично», «хорошо», «удовлетворительно</w:t>
      </w:r>
      <w:proofErr w:type="gramStart"/>
      <w:r>
        <w:t>»,  «</w:t>
      </w:r>
      <w:proofErr w:type="gramEnd"/>
      <w:r>
        <w:t xml:space="preserve">неудовлетворительно», которая заносится в свидетельство об окончания школы. </w:t>
      </w:r>
    </w:p>
    <w:p w:rsidR="001C1E14" w:rsidRDefault="00FD5EE2">
      <w:pPr>
        <w:spacing w:after="26" w:line="259" w:lineRule="auto"/>
        <w:ind w:left="0" w:firstLine="0"/>
      </w:pPr>
      <w:r>
        <w:t xml:space="preserve"> </w:t>
      </w:r>
    </w:p>
    <w:p w:rsidR="001C1E14" w:rsidRDefault="00FD5EE2">
      <w:pPr>
        <w:ind w:left="209" w:right="720"/>
        <w:jc w:val="center"/>
      </w:pPr>
      <w:r>
        <w:rPr>
          <w:b/>
          <w:u w:val="single" w:color="000000"/>
        </w:rPr>
        <w:t>Формы аттестации:</w:t>
      </w:r>
      <w:r>
        <w:rPr>
          <w:b/>
        </w:rPr>
        <w:t xml:space="preserve">  </w:t>
      </w:r>
    </w:p>
    <w:p w:rsidR="001C1E14" w:rsidRDefault="00FD5EE2">
      <w:pPr>
        <w:numPr>
          <w:ilvl w:val="0"/>
          <w:numId w:val="11"/>
        </w:numPr>
        <w:ind w:right="513" w:hanging="163"/>
      </w:pPr>
      <w:r>
        <w:t xml:space="preserve">выступления на академических концертах 2 раза в год (2 и 4 четверти); </w:t>
      </w:r>
    </w:p>
    <w:p w:rsidR="001C1E14" w:rsidRDefault="00FD5EE2">
      <w:pPr>
        <w:numPr>
          <w:ilvl w:val="0"/>
          <w:numId w:val="11"/>
        </w:numPr>
        <w:ind w:right="513" w:hanging="163"/>
      </w:pPr>
      <w:r>
        <w:lastRenderedPageBreak/>
        <w:t xml:space="preserve">технические зачеты 2 раза в год (1 и 3 четверти); </w:t>
      </w:r>
    </w:p>
    <w:p w:rsidR="001C1E14" w:rsidRDefault="00FD5EE2">
      <w:pPr>
        <w:numPr>
          <w:ilvl w:val="0"/>
          <w:numId w:val="11"/>
        </w:numPr>
        <w:ind w:right="513" w:hanging="163"/>
      </w:pPr>
      <w:r>
        <w:t xml:space="preserve">контрольные уроки; </w:t>
      </w:r>
    </w:p>
    <w:p w:rsidR="001C1E14" w:rsidRDefault="00FD5EE2">
      <w:pPr>
        <w:numPr>
          <w:ilvl w:val="0"/>
          <w:numId w:val="11"/>
        </w:numPr>
        <w:ind w:right="513" w:hanging="163"/>
      </w:pPr>
      <w:r>
        <w:t xml:space="preserve">прослушивания и выпускные экзамены для учащихся 7 класса; </w:t>
      </w:r>
    </w:p>
    <w:p w:rsidR="001C1E14" w:rsidRDefault="00FD5EE2">
      <w:pPr>
        <w:numPr>
          <w:ilvl w:val="0"/>
          <w:numId w:val="11"/>
        </w:numPr>
        <w:ind w:right="513" w:hanging="163"/>
      </w:pPr>
      <w:r>
        <w:t xml:space="preserve">участие в проектной деятельности; </w:t>
      </w:r>
    </w:p>
    <w:p w:rsidR="001C1E14" w:rsidRDefault="00FD5EE2">
      <w:pPr>
        <w:numPr>
          <w:ilvl w:val="0"/>
          <w:numId w:val="11"/>
        </w:numPr>
        <w:spacing w:after="38"/>
        <w:ind w:right="513" w:hanging="163"/>
      </w:pPr>
      <w:r>
        <w:t xml:space="preserve">участие в фестивалях, конкурсах; </w:t>
      </w:r>
    </w:p>
    <w:p w:rsidR="001C1E14" w:rsidRDefault="00FD5EE2">
      <w:pPr>
        <w:numPr>
          <w:ilvl w:val="0"/>
          <w:numId w:val="11"/>
        </w:numPr>
        <w:ind w:right="513" w:hanging="163"/>
      </w:pPr>
      <w:r>
        <w:t xml:space="preserve">школьные, классные концерты, выступления на других концертных площадках   как творческая практика учащихся; </w:t>
      </w:r>
    </w:p>
    <w:p w:rsidR="001C1E14" w:rsidRDefault="00FD5EE2">
      <w:pPr>
        <w:numPr>
          <w:ilvl w:val="0"/>
          <w:numId w:val="11"/>
        </w:numPr>
        <w:ind w:right="513" w:hanging="163"/>
      </w:pPr>
      <w:r>
        <w:t xml:space="preserve">ведение журналов и индивидуальных планов на каждого учащегося, в которых   ведется учет успеваемости, определяются основные задачи на каждое </w:t>
      </w:r>
      <w:proofErr w:type="gramStart"/>
      <w:r>
        <w:t xml:space="preserve">полугодие,   </w:t>
      </w:r>
      <w:proofErr w:type="gramEnd"/>
      <w:r>
        <w:t xml:space="preserve">  пишется характеристика на учащегося в конце года, фиксируются все   выступления учащегося за год. </w:t>
      </w:r>
    </w:p>
    <w:p w:rsidR="001C1E14" w:rsidRDefault="00FD5EE2">
      <w:pPr>
        <w:spacing w:after="54"/>
        <w:ind w:left="10" w:right="513"/>
      </w:pPr>
      <w:r>
        <w:t xml:space="preserve">    При оценивании учащегося, осваивающего общеразвивающую программу, следует учитывать: </w:t>
      </w:r>
    </w:p>
    <w:p w:rsidR="001C1E14" w:rsidRDefault="00FD5EE2">
      <w:pPr>
        <w:numPr>
          <w:ilvl w:val="1"/>
          <w:numId w:val="11"/>
        </w:numPr>
        <w:spacing w:after="51"/>
        <w:ind w:right="513" w:hanging="348"/>
      </w:pPr>
      <w:r>
        <w:t xml:space="preserve">формирование устойчивого интереса к музыкальному искусству, к занятиям музыкой; </w:t>
      </w:r>
    </w:p>
    <w:p w:rsidR="001C1E14" w:rsidRDefault="00FD5EE2">
      <w:pPr>
        <w:numPr>
          <w:ilvl w:val="1"/>
          <w:numId w:val="11"/>
        </w:numPr>
        <w:ind w:right="513" w:hanging="348"/>
      </w:pPr>
      <w:r>
        <w:t xml:space="preserve">наличие исполнительской культуры, развитие музыкального мышления; </w:t>
      </w:r>
    </w:p>
    <w:p w:rsidR="001C1E14" w:rsidRDefault="00FD5EE2">
      <w:pPr>
        <w:numPr>
          <w:ilvl w:val="1"/>
          <w:numId w:val="11"/>
        </w:numPr>
        <w:spacing w:after="38" w:line="244" w:lineRule="auto"/>
        <w:ind w:right="513" w:hanging="348"/>
      </w:pPr>
      <w:r>
        <w:t xml:space="preserve">овладение практическими умениями и навыками в различных видах музыкально-исполнительской деятельности: сольном, ансамблевом исполнительстве, подборе аккомпанемента; </w:t>
      </w:r>
    </w:p>
    <w:p w:rsidR="001C1E14" w:rsidRDefault="00FD5EE2">
      <w:pPr>
        <w:numPr>
          <w:ilvl w:val="1"/>
          <w:numId w:val="11"/>
        </w:numPr>
        <w:ind w:right="513" w:hanging="348"/>
      </w:pPr>
      <w:r>
        <w:t xml:space="preserve">степень продвижения учащегося, успешность личностных достижений. </w:t>
      </w:r>
    </w:p>
    <w:p w:rsidR="001C1E14" w:rsidRDefault="00FD5EE2">
      <w:pPr>
        <w:spacing w:after="21" w:line="259" w:lineRule="auto"/>
        <w:ind w:left="0" w:firstLine="0"/>
      </w:pPr>
      <w:r>
        <w:t xml:space="preserve"> </w:t>
      </w:r>
    </w:p>
    <w:p w:rsidR="001C1E14" w:rsidRDefault="00FD5EE2" w:rsidP="00897A87">
      <w:pPr>
        <w:spacing w:after="21" w:line="259" w:lineRule="auto"/>
        <w:ind w:left="0" w:firstLine="0"/>
      </w:pPr>
      <w:r>
        <w:t xml:space="preserve"> </w:t>
      </w:r>
    </w:p>
    <w:p w:rsidR="001C1E14" w:rsidRDefault="00FD5EE2">
      <w:pPr>
        <w:spacing w:after="0" w:line="268" w:lineRule="auto"/>
        <w:ind w:left="814" w:right="480"/>
        <w:jc w:val="center"/>
      </w:pPr>
      <w:r>
        <w:rPr>
          <w:b/>
          <w:i/>
          <w:sz w:val="32"/>
          <w:u w:val="single" w:color="000000"/>
        </w:rPr>
        <w:t>Система и критерии оценок промежуточной и итоговой</w:t>
      </w:r>
      <w:r>
        <w:rPr>
          <w:b/>
          <w:i/>
          <w:sz w:val="32"/>
        </w:rPr>
        <w:t xml:space="preserve"> </w:t>
      </w:r>
      <w:r>
        <w:rPr>
          <w:b/>
          <w:i/>
          <w:sz w:val="32"/>
          <w:u w:val="single" w:color="000000"/>
        </w:rPr>
        <w:t>аттестации результатов освоения программы</w:t>
      </w:r>
      <w:r>
        <w:rPr>
          <w:b/>
          <w:i/>
          <w:sz w:val="32"/>
        </w:rPr>
        <w:t xml:space="preserve"> </w:t>
      </w:r>
      <w:r>
        <w:rPr>
          <w:b/>
          <w:i/>
          <w:sz w:val="32"/>
          <w:u w:val="single" w:color="000000"/>
        </w:rPr>
        <w:t>обучающимися.</w:t>
      </w:r>
      <w:r>
        <w:rPr>
          <w:b/>
          <w:i/>
          <w:sz w:val="32"/>
        </w:rPr>
        <w:t xml:space="preserve"> </w:t>
      </w:r>
    </w:p>
    <w:p w:rsidR="001C1E14" w:rsidRDefault="00FD5EE2">
      <w:pPr>
        <w:spacing w:after="21" w:line="259" w:lineRule="auto"/>
        <w:ind w:left="0" w:firstLine="0"/>
      </w:pPr>
      <w:r>
        <w:t xml:space="preserve"> </w:t>
      </w:r>
    </w:p>
    <w:p w:rsidR="001C1E14" w:rsidRDefault="00FD5EE2">
      <w:pPr>
        <w:ind w:left="10" w:right="513"/>
      </w:pPr>
      <w:r>
        <w:t xml:space="preserve">    Оценка качества реализации программы «Фортепиано» включает в себя   текущий контроль успеваемости, промежуточную и итоговую аттестацию   обучающихся.  Успеваемость учащихся проверяется на различных   выступлениях: </w:t>
      </w:r>
      <w:proofErr w:type="gramStart"/>
      <w:r>
        <w:t>академических  зачетах</w:t>
      </w:r>
      <w:proofErr w:type="gramEnd"/>
      <w:r>
        <w:t xml:space="preserve">, контрольных уроках, экзаменах,  концертах, конкурсах, прослушиваниях  к ним и т.д. </w:t>
      </w:r>
    </w:p>
    <w:p w:rsidR="001C1E14" w:rsidRDefault="00FD5EE2">
      <w:pPr>
        <w:ind w:left="10" w:right="686"/>
      </w:pPr>
      <w:r>
        <w:t xml:space="preserve">     Промежуточная аттестация проводится в форме контрольных </w:t>
      </w:r>
      <w:proofErr w:type="gramStart"/>
      <w:r>
        <w:t>уроков,  зачетов</w:t>
      </w:r>
      <w:proofErr w:type="gramEnd"/>
      <w:r>
        <w:t xml:space="preserve"> и экзаменов. Контрольные уроки, зачеты и экзамены могут проходить </w:t>
      </w:r>
      <w:proofErr w:type="gramStart"/>
      <w:r>
        <w:t>в  виде</w:t>
      </w:r>
      <w:proofErr w:type="gramEnd"/>
      <w:r>
        <w:t xml:space="preserve"> технических зачетов, академических концертов, исполнения концертных  программ. </w:t>
      </w:r>
    </w:p>
    <w:p w:rsidR="001C1E14" w:rsidRDefault="00FD5EE2">
      <w:pPr>
        <w:ind w:left="10" w:right="645"/>
      </w:pPr>
      <w:r>
        <w:t xml:space="preserve">     Контрольные уроки и зачеты в рамках промежуточной </w:t>
      </w:r>
      <w:proofErr w:type="gramStart"/>
      <w:r>
        <w:t>аттестации  проводятся</w:t>
      </w:r>
      <w:proofErr w:type="gramEnd"/>
      <w:r>
        <w:t xml:space="preserve"> на завершающих полугодие учебных занятиях.  </w:t>
      </w:r>
    </w:p>
    <w:p w:rsidR="001C1E14" w:rsidRDefault="00FD5EE2">
      <w:pPr>
        <w:ind w:left="10" w:right="513"/>
      </w:pPr>
      <w:r>
        <w:t xml:space="preserve">     Итоговая аттестация проводится в форме выпускных </w:t>
      </w:r>
      <w:proofErr w:type="gramStart"/>
      <w:r>
        <w:t xml:space="preserve">экзаменов,   </w:t>
      </w:r>
      <w:proofErr w:type="gramEnd"/>
      <w:r>
        <w:t xml:space="preserve">представляющих собой концертное исполнение программы.  </w:t>
      </w:r>
    </w:p>
    <w:p w:rsidR="001C1E14" w:rsidRDefault="00FD5EE2">
      <w:pPr>
        <w:ind w:left="10" w:right="513"/>
      </w:pPr>
      <w:r>
        <w:t xml:space="preserve">  По итогам этого экзамена выставляется оценка «отлично», «хорошо</w:t>
      </w:r>
      <w:proofErr w:type="gramStart"/>
      <w:r>
        <w:t>»,  «</w:t>
      </w:r>
      <w:proofErr w:type="gramEnd"/>
      <w:r>
        <w:t xml:space="preserve">удовлетворительно»,  «неудовлетворительно».  </w:t>
      </w:r>
    </w:p>
    <w:p w:rsidR="001C1E14" w:rsidRDefault="00FD5EE2">
      <w:pPr>
        <w:ind w:left="10" w:right="734"/>
      </w:pPr>
      <w:r>
        <w:lastRenderedPageBreak/>
        <w:t xml:space="preserve">     Учащиеся на выпускном экзамене должны </w:t>
      </w:r>
      <w:proofErr w:type="gramStart"/>
      <w:r>
        <w:t>продемонстрировать  достаточный</w:t>
      </w:r>
      <w:proofErr w:type="gramEnd"/>
      <w:r>
        <w:t xml:space="preserve"> технический уровень владения фортепиано для воссоздания  художественного образа и стиля исполняемых произведений разных жанров и  форм зарубежных и отечественных композиторов.  </w:t>
      </w:r>
    </w:p>
    <w:p w:rsidR="001C1E14" w:rsidRDefault="00FD5EE2">
      <w:pPr>
        <w:spacing w:after="0" w:line="259" w:lineRule="auto"/>
        <w:ind w:left="0" w:firstLine="0"/>
      </w:pPr>
      <w:r>
        <w:t xml:space="preserve"> </w:t>
      </w:r>
    </w:p>
    <w:p w:rsidR="001C1E14" w:rsidRDefault="00FD5EE2">
      <w:pPr>
        <w:ind w:left="209" w:right="720"/>
        <w:jc w:val="center"/>
      </w:pPr>
      <w:r>
        <w:rPr>
          <w:b/>
          <w:u w:val="single" w:color="000000"/>
        </w:rPr>
        <w:t>Критерии оценок.</w:t>
      </w:r>
      <w:r>
        <w:rPr>
          <w:b/>
        </w:rPr>
        <w:t xml:space="preserve"> </w:t>
      </w:r>
    </w:p>
    <w:p w:rsidR="001C1E14" w:rsidRDefault="00FD5EE2">
      <w:pPr>
        <w:spacing w:after="0" w:line="259" w:lineRule="auto"/>
        <w:ind w:left="0" w:right="481" w:firstLine="0"/>
        <w:jc w:val="center"/>
      </w:pPr>
      <w:r>
        <w:rPr>
          <w:b/>
          <w:sz w:val="16"/>
        </w:rPr>
        <w:t xml:space="preserve"> </w:t>
      </w:r>
    </w:p>
    <w:p w:rsidR="001C1E14" w:rsidRDefault="00FD5EE2">
      <w:pPr>
        <w:ind w:left="10" w:right="513"/>
      </w:pPr>
      <w:r>
        <w:t xml:space="preserve">    Для аттестации обучающихся создаются фонды оценочных средств, которые включают в себя методы контроля, позволяющие оценить </w:t>
      </w:r>
      <w:proofErr w:type="gramStart"/>
      <w:r>
        <w:t>приобретенные  знания</w:t>
      </w:r>
      <w:proofErr w:type="gramEnd"/>
      <w:r>
        <w:t xml:space="preserve">, умения и навыки. </w:t>
      </w:r>
    </w:p>
    <w:p w:rsidR="001C1E14" w:rsidRDefault="00FD5EE2">
      <w:pPr>
        <w:ind w:left="10" w:right="513"/>
      </w:pPr>
      <w:r>
        <w:t xml:space="preserve">   По итогам исполнения программы на зачете, академическом </w:t>
      </w:r>
      <w:proofErr w:type="gramStart"/>
      <w:r>
        <w:t>прослушивании  или</w:t>
      </w:r>
      <w:proofErr w:type="gramEnd"/>
      <w:r>
        <w:t xml:space="preserve"> экзамене  выставляется оценка по пятибалльной шкале: </w:t>
      </w:r>
    </w:p>
    <w:p w:rsidR="001C1E14" w:rsidRDefault="00FD5EE2">
      <w:pPr>
        <w:spacing w:after="0" w:line="259" w:lineRule="auto"/>
        <w:ind w:left="0" w:firstLine="0"/>
      </w:pPr>
      <w:r>
        <w:t xml:space="preserve"> </w:t>
      </w:r>
    </w:p>
    <w:p w:rsidR="001C1E14" w:rsidRDefault="00FD5EE2">
      <w:pPr>
        <w:ind w:left="209" w:right="373"/>
        <w:jc w:val="center"/>
      </w:pPr>
      <w:r>
        <w:rPr>
          <w:b/>
          <w:u w:val="single" w:color="000000"/>
        </w:rPr>
        <w:t xml:space="preserve">Критерии оценок уровня знаний учащихся по предметам </w:t>
      </w:r>
      <w:proofErr w:type="gramStart"/>
      <w:r>
        <w:rPr>
          <w:b/>
          <w:u w:val="single" w:color="000000"/>
        </w:rPr>
        <w:t>музыкального</w:t>
      </w:r>
      <w:r>
        <w:rPr>
          <w:b/>
        </w:rPr>
        <w:t xml:space="preserve">  </w:t>
      </w:r>
      <w:r>
        <w:rPr>
          <w:b/>
          <w:u w:val="single" w:color="000000"/>
        </w:rPr>
        <w:t>инструментального</w:t>
      </w:r>
      <w:proofErr w:type="gramEnd"/>
      <w:r>
        <w:rPr>
          <w:b/>
          <w:u w:val="single" w:color="000000"/>
        </w:rPr>
        <w:t xml:space="preserve"> исполнительства при промежуточной аттестации.</w:t>
      </w:r>
      <w:r>
        <w:rPr>
          <w:b/>
        </w:rPr>
        <w:t xml:space="preserve"> </w:t>
      </w:r>
      <w:r>
        <w:rPr>
          <w:b/>
          <w:u w:val="single" w:color="000000"/>
        </w:rPr>
        <w:t>фортепиано</w:t>
      </w:r>
      <w:r>
        <w:rPr>
          <w:b/>
        </w:rPr>
        <w:t xml:space="preserve"> </w:t>
      </w:r>
    </w:p>
    <w:p w:rsidR="001C1E14" w:rsidRDefault="00FD5EE2">
      <w:pPr>
        <w:spacing w:after="0" w:line="259" w:lineRule="auto"/>
        <w:ind w:left="0" w:firstLine="0"/>
      </w:pPr>
      <w:r>
        <w:rPr>
          <w:b/>
        </w:rPr>
        <w:t xml:space="preserve"> </w:t>
      </w:r>
    </w:p>
    <w:tbl>
      <w:tblPr>
        <w:tblStyle w:val="TableGrid"/>
        <w:tblW w:w="10142" w:type="dxa"/>
        <w:tblInd w:w="-110" w:type="dxa"/>
        <w:tblCellMar>
          <w:top w:w="16" w:type="dxa"/>
          <w:left w:w="106" w:type="dxa"/>
          <w:bottom w:w="0" w:type="dxa"/>
          <w:right w:w="115" w:type="dxa"/>
        </w:tblCellMar>
        <w:tblLook w:val="04A0" w:firstRow="1" w:lastRow="0" w:firstColumn="1" w:lastColumn="0" w:noHBand="0" w:noVBand="1"/>
      </w:tblPr>
      <w:tblGrid>
        <w:gridCol w:w="3514"/>
        <w:gridCol w:w="6628"/>
      </w:tblGrid>
      <w:tr w:rsidR="001C1E14">
        <w:trPr>
          <w:trHeight w:val="331"/>
        </w:trPr>
        <w:tc>
          <w:tcPr>
            <w:tcW w:w="3514" w:type="dxa"/>
            <w:tcBorders>
              <w:top w:val="single" w:sz="4" w:space="0" w:color="000000"/>
              <w:left w:val="single" w:sz="4" w:space="0" w:color="000000"/>
              <w:bottom w:val="single" w:sz="4" w:space="0" w:color="000000"/>
              <w:right w:val="single" w:sz="4" w:space="0" w:color="000000"/>
            </w:tcBorders>
          </w:tcPr>
          <w:p w:rsidR="001C1E14" w:rsidRDefault="00FD5EE2">
            <w:pPr>
              <w:spacing w:after="0" w:line="259" w:lineRule="auto"/>
              <w:ind w:left="5" w:firstLine="0"/>
            </w:pPr>
            <w:r>
              <w:rPr>
                <w:b/>
              </w:rPr>
              <w:t xml:space="preserve">Оценка </w:t>
            </w:r>
          </w:p>
        </w:tc>
        <w:tc>
          <w:tcPr>
            <w:tcW w:w="6629" w:type="dxa"/>
            <w:tcBorders>
              <w:top w:val="single" w:sz="4" w:space="0" w:color="000000"/>
              <w:left w:val="single" w:sz="4" w:space="0" w:color="000000"/>
              <w:bottom w:val="single" w:sz="4" w:space="0" w:color="000000"/>
              <w:right w:val="single" w:sz="4" w:space="0" w:color="000000"/>
            </w:tcBorders>
          </w:tcPr>
          <w:p w:rsidR="001C1E14" w:rsidRDefault="00FD5EE2">
            <w:pPr>
              <w:spacing w:after="0" w:line="259" w:lineRule="auto"/>
              <w:ind w:left="0" w:firstLine="0"/>
            </w:pPr>
            <w:r>
              <w:rPr>
                <w:b/>
              </w:rPr>
              <w:t xml:space="preserve">Критерии оценивания выступления </w:t>
            </w:r>
          </w:p>
        </w:tc>
      </w:tr>
      <w:tr w:rsidR="001C1E14">
        <w:trPr>
          <w:trHeight w:val="1301"/>
        </w:trPr>
        <w:tc>
          <w:tcPr>
            <w:tcW w:w="3514" w:type="dxa"/>
            <w:tcBorders>
              <w:top w:val="single" w:sz="4" w:space="0" w:color="000000"/>
              <w:left w:val="single" w:sz="4" w:space="0" w:color="000000"/>
              <w:bottom w:val="single" w:sz="4" w:space="0" w:color="000000"/>
              <w:right w:val="single" w:sz="4" w:space="0" w:color="000000"/>
            </w:tcBorders>
          </w:tcPr>
          <w:p w:rsidR="001C1E14" w:rsidRDefault="00FD5EE2">
            <w:pPr>
              <w:spacing w:after="0" w:line="259" w:lineRule="auto"/>
              <w:ind w:left="5" w:firstLine="0"/>
            </w:pPr>
            <w:r>
              <w:t xml:space="preserve">5 «отлично» </w:t>
            </w:r>
          </w:p>
        </w:tc>
        <w:tc>
          <w:tcPr>
            <w:tcW w:w="6629" w:type="dxa"/>
            <w:tcBorders>
              <w:top w:val="single" w:sz="4" w:space="0" w:color="000000"/>
              <w:left w:val="single" w:sz="4" w:space="0" w:color="000000"/>
              <w:bottom w:val="single" w:sz="4" w:space="0" w:color="000000"/>
              <w:right w:val="single" w:sz="4" w:space="0" w:color="000000"/>
            </w:tcBorders>
          </w:tcPr>
          <w:p w:rsidR="001C1E14" w:rsidRDefault="00FD5EE2">
            <w:pPr>
              <w:spacing w:after="0" w:line="259" w:lineRule="auto"/>
              <w:ind w:left="0" w:firstLine="0"/>
            </w:pPr>
            <w:r>
              <w:t xml:space="preserve">Программа исполнена артистично, образно, продуманно, технически свободно. Владение выразительным разнообразием звукоизвлечения, соответствующего образному смыслу произведений. </w:t>
            </w:r>
          </w:p>
        </w:tc>
      </w:tr>
      <w:tr w:rsidR="001C1E14">
        <w:trPr>
          <w:trHeight w:val="2582"/>
        </w:trPr>
        <w:tc>
          <w:tcPr>
            <w:tcW w:w="3514" w:type="dxa"/>
            <w:tcBorders>
              <w:top w:val="single" w:sz="4" w:space="0" w:color="000000"/>
              <w:left w:val="single" w:sz="4" w:space="0" w:color="000000"/>
              <w:bottom w:val="single" w:sz="4" w:space="0" w:color="000000"/>
              <w:right w:val="single" w:sz="4" w:space="0" w:color="000000"/>
            </w:tcBorders>
          </w:tcPr>
          <w:p w:rsidR="001C1E14" w:rsidRDefault="00FD5EE2">
            <w:pPr>
              <w:spacing w:after="0" w:line="259" w:lineRule="auto"/>
              <w:ind w:left="5" w:firstLine="0"/>
            </w:pPr>
            <w:r>
              <w:t xml:space="preserve">4 «хорошо» </w:t>
            </w:r>
          </w:p>
        </w:tc>
        <w:tc>
          <w:tcPr>
            <w:tcW w:w="6629" w:type="dxa"/>
            <w:tcBorders>
              <w:top w:val="single" w:sz="4" w:space="0" w:color="000000"/>
              <w:left w:val="single" w:sz="4" w:space="0" w:color="000000"/>
              <w:bottom w:val="single" w:sz="4" w:space="0" w:color="000000"/>
              <w:right w:val="single" w:sz="4" w:space="0" w:color="000000"/>
            </w:tcBorders>
          </w:tcPr>
          <w:p w:rsidR="001C1E14" w:rsidRDefault="00FD5EE2">
            <w:pPr>
              <w:spacing w:after="0" w:line="259" w:lineRule="auto"/>
              <w:ind w:left="0" w:firstLine="0"/>
            </w:pPr>
            <w:r>
              <w:t xml:space="preserve">Уверенное исполнение программы с отношением, в правильных темпах, с хорошо проработанным текстом, но технически не свободно, с звуковыми погрешностями, связанные с несовершенством игрового аппарата, без яркой сценической подачей, незначительными отклонениями от стилистических или жанровых особенностей исполняемых произведений </w:t>
            </w:r>
          </w:p>
        </w:tc>
      </w:tr>
      <w:tr w:rsidR="001C1E14">
        <w:trPr>
          <w:trHeight w:val="1301"/>
        </w:trPr>
        <w:tc>
          <w:tcPr>
            <w:tcW w:w="3514" w:type="dxa"/>
            <w:tcBorders>
              <w:top w:val="single" w:sz="4" w:space="0" w:color="000000"/>
              <w:left w:val="single" w:sz="4" w:space="0" w:color="000000"/>
              <w:bottom w:val="single" w:sz="4" w:space="0" w:color="000000"/>
              <w:right w:val="single" w:sz="4" w:space="0" w:color="000000"/>
            </w:tcBorders>
          </w:tcPr>
          <w:p w:rsidR="001C1E14" w:rsidRDefault="00FD5EE2">
            <w:pPr>
              <w:spacing w:after="0" w:line="259" w:lineRule="auto"/>
              <w:ind w:left="5" w:firstLine="0"/>
            </w:pPr>
            <w:r>
              <w:t xml:space="preserve">3 «удовлетворительно» </w:t>
            </w:r>
          </w:p>
        </w:tc>
        <w:tc>
          <w:tcPr>
            <w:tcW w:w="6629" w:type="dxa"/>
            <w:tcBorders>
              <w:top w:val="single" w:sz="4" w:space="0" w:color="000000"/>
              <w:left w:val="single" w:sz="4" w:space="0" w:color="000000"/>
              <w:bottom w:val="single" w:sz="4" w:space="0" w:color="000000"/>
              <w:right w:val="single" w:sz="4" w:space="0" w:color="000000"/>
            </w:tcBorders>
          </w:tcPr>
          <w:p w:rsidR="001C1E14" w:rsidRDefault="00FD5EE2">
            <w:pPr>
              <w:spacing w:after="0" w:line="259" w:lineRule="auto"/>
              <w:ind w:left="0" w:firstLine="0"/>
            </w:pPr>
            <w:r>
              <w:t xml:space="preserve">Исполнение </w:t>
            </w:r>
            <w:proofErr w:type="gramStart"/>
            <w:r>
              <w:t>программы  с</w:t>
            </w:r>
            <w:proofErr w:type="gramEnd"/>
            <w:r>
              <w:t xml:space="preserve"> формальным отношением к художественному образу с техническими и звуковыми погрешностями, непониманием стиля, жанра, формы произведений, но старательное. </w:t>
            </w:r>
          </w:p>
        </w:tc>
      </w:tr>
      <w:tr w:rsidR="001C1E14">
        <w:trPr>
          <w:trHeight w:val="1296"/>
        </w:trPr>
        <w:tc>
          <w:tcPr>
            <w:tcW w:w="3514" w:type="dxa"/>
            <w:tcBorders>
              <w:top w:val="single" w:sz="4" w:space="0" w:color="000000"/>
              <w:left w:val="single" w:sz="4" w:space="0" w:color="000000"/>
              <w:bottom w:val="single" w:sz="4" w:space="0" w:color="000000"/>
              <w:right w:val="single" w:sz="4" w:space="0" w:color="000000"/>
            </w:tcBorders>
          </w:tcPr>
          <w:p w:rsidR="001C1E14" w:rsidRDefault="00FD5EE2">
            <w:pPr>
              <w:spacing w:after="0" w:line="259" w:lineRule="auto"/>
              <w:ind w:left="5" w:firstLine="0"/>
            </w:pPr>
            <w:r>
              <w:t xml:space="preserve">2 «неудовлетворительно» </w:t>
            </w:r>
          </w:p>
        </w:tc>
        <w:tc>
          <w:tcPr>
            <w:tcW w:w="6629" w:type="dxa"/>
            <w:tcBorders>
              <w:top w:val="single" w:sz="4" w:space="0" w:color="000000"/>
              <w:left w:val="single" w:sz="4" w:space="0" w:color="000000"/>
              <w:bottom w:val="single" w:sz="4" w:space="0" w:color="000000"/>
              <w:right w:val="single" w:sz="4" w:space="0" w:color="000000"/>
            </w:tcBorders>
          </w:tcPr>
          <w:p w:rsidR="001C1E14" w:rsidRDefault="00FD5EE2">
            <w:pPr>
              <w:spacing w:after="0" w:line="259" w:lineRule="auto"/>
              <w:ind w:left="0" w:firstLine="0"/>
            </w:pPr>
            <w:r>
              <w:t xml:space="preserve">Фрагментарное исполнение текста произведений, не позволяющее оценить объем проработанного текста. Технически несостоятельно, неряшливо к тексту, штрихам, фразировке, динамике. </w:t>
            </w:r>
          </w:p>
        </w:tc>
      </w:tr>
      <w:tr w:rsidR="001C1E14">
        <w:trPr>
          <w:trHeight w:val="1622"/>
        </w:trPr>
        <w:tc>
          <w:tcPr>
            <w:tcW w:w="3514" w:type="dxa"/>
            <w:tcBorders>
              <w:top w:val="single" w:sz="4" w:space="0" w:color="000000"/>
              <w:left w:val="single" w:sz="4" w:space="0" w:color="000000"/>
              <w:bottom w:val="single" w:sz="4" w:space="0" w:color="000000"/>
              <w:right w:val="single" w:sz="4" w:space="0" w:color="000000"/>
            </w:tcBorders>
          </w:tcPr>
          <w:p w:rsidR="001C1E14" w:rsidRDefault="00FD5EE2">
            <w:pPr>
              <w:spacing w:after="0" w:line="259" w:lineRule="auto"/>
              <w:ind w:left="5" w:firstLine="0"/>
            </w:pPr>
            <w:r>
              <w:t xml:space="preserve">«Зачёт»  </w:t>
            </w:r>
          </w:p>
        </w:tc>
        <w:tc>
          <w:tcPr>
            <w:tcW w:w="6629" w:type="dxa"/>
            <w:tcBorders>
              <w:top w:val="single" w:sz="4" w:space="0" w:color="000000"/>
              <w:left w:val="single" w:sz="4" w:space="0" w:color="000000"/>
              <w:bottom w:val="single" w:sz="4" w:space="0" w:color="000000"/>
              <w:right w:val="single" w:sz="4" w:space="0" w:color="000000"/>
            </w:tcBorders>
          </w:tcPr>
          <w:p w:rsidR="001C1E14" w:rsidRDefault="00FD5EE2">
            <w:pPr>
              <w:spacing w:after="0" w:line="259" w:lineRule="auto"/>
              <w:ind w:left="0" w:firstLine="0"/>
            </w:pPr>
            <w:r>
              <w:t xml:space="preserve">Исполнение наизусть, проявлено индивидуальное отношение к исполняемому произведению для достижения убедительного воплощения </w:t>
            </w:r>
            <w:r>
              <w:lastRenderedPageBreak/>
              <w:t xml:space="preserve">художественного замысла. Владение техническими приемами. </w:t>
            </w:r>
          </w:p>
        </w:tc>
      </w:tr>
    </w:tbl>
    <w:p w:rsidR="001C1E14" w:rsidRDefault="00FD5EE2">
      <w:pPr>
        <w:spacing w:after="14"/>
        <w:ind w:left="-5" w:right="148"/>
      </w:pPr>
      <w:r>
        <w:rPr>
          <w:b/>
        </w:rPr>
        <w:lastRenderedPageBreak/>
        <w:t xml:space="preserve">Критерии оценок уровня знаний учащихся по предметам теории и истории музыки при промежуточной аттестации по учебному предмету </w:t>
      </w:r>
    </w:p>
    <w:p w:rsidR="001C1E14" w:rsidRDefault="00FD5EE2">
      <w:pPr>
        <w:spacing w:after="14"/>
        <w:ind w:left="-5" w:right="148"/>
      </w:pPr>
      <w:r>
        <w:rPr>
          <w:b/>
        </w:rPr>
        <w:t xml:space="preserve">«Сольфеджио» </w:t>
      </w:r>
    </w:p>
    <w:p w:rsidR="001C1E14" w:rsidRDefault="00FD5EE2">
      <w:pPr>
        <w:spacing w:after="0" w:line="259" w:lineRule="auto"/>
        <w:ind w:left="0" w:firstLine="0"/>
      </w:pPr>
      <w:r>
        <w:rPr>
          <w:b/>
        </w:rPr>
        <w:t xml:space="preserve"> </w:t>
      </w:r>
    </w:p>
    <w:tbl>
      <w:tblPr>
        <w:tblStyle w:val="TableGrid"/>
        <w:tblW w:w="10142" w:type="dxa"/>
        <w:tblInd w:w="-110" w:type="dxa"/>
        <w:tblCellMar>
          <w:top w:w="16" w:type="dxa"/>
          <w:left w:w="110" w:type="dxa"/>
          <w:bottom w:w="0" w:type="dxa"/>
          <w:right w:w="48" w:type="dxa"/>
        </w:tblCellMar>
        <w:tblLook w:val="04A0" w:firstRow="1" w:lastRow="0" w:firstColumn="1" w:lastColumn="0" w:noHBand="0" w:noVBand="1"/>
      </w:tblPr>
      <w:tblGrid>
        <w:gridCol w:w="3370"/>
        <w:gridCol w:w="6772"/>
      </w:tblGrid>
      <w:tr w:rsidR="001C1E14">
        <w:trPr>
          <w:trHeight w:val="331"/>
        </w:trPr>
        <w:tc>
          <w:tcPr>
            <w:tcW w:w="3370" w:type="dxa"/>
            <w:tcBorders>
              <w:top w:val="single" w:sz="4" w:space="0" w:color="000000"/>
              <w:left w:val="single" w:sz="4" w:space="0" w:color="000000"/>
              <w:bottom w:val="single" w:sz="4" w:space="0" w:color="000000"/>
              <w:right w:val="single" w:sz="4" w:space="0" w:color="000000"/>
            </w:tcBorders>
          </w:tcPr>
          <w:p w:rsidR="001C1E14" w:rsidRDefault="00FD5EE2">
            <w:pPr>
              <w:spacing w:after="0" w:line="259" w:lineRule="auto"/>
              <w:ind w:left="0" w:firstLine="0"/>
            </w:pPr>
            <w:r>
              <w:rPr>
                <w:b/>
              </w:rPr>
              <w:t xml:space="preserve">Оценка </w:t>
            </w:r>
          </w:p>
        </w:tc>
        <w:tc>
          <w:tcPr>
            <w:tcW w:w="6773" w:type="dxa"/>
            <w:tcBorders>
              <w:top w:val="single" w:sz="4" w:space="0" w:color="000000"/>
              <w:left w:val="single" w:sz="4" w:space="0" w:color="000000"/>
              <w:bottom w:val="single" w:sz="4" w:space="0" w:color="000000"/>
              <w:right w:val="single" w:sz="4" w:space="0" w:color="000000"/>
            </w:tcBorders>
          </w:tcPr>
          <w:p w:rsidR="001C1E14" w:rsidRDefault="00FD5EE2">
            <w:pPr>
              <w:spacing w:after="0" w:line="259" w:lineRule="auto"/>
              <w:ind w:left="0" w:firstLine="0"/>
            </w:pPr>
            <w:r>
              <w:rPr>
                <w:b/>
              </w:rPr>
              <w:t xml:space="preserve">Критерии оценивания выступления </w:t>
            </w:r>
          </w:p>
        </w:tc>
      </w:tr>
      <w:tr w:rsidR="001C1E14">
        <w:trPr>
          <w:trHeight w:val="974"/>
        </w:trPr>
        <w:tc>
          <w:tcPr>
            <w:tcW w:w="3370" w:type="dxa"/>
            <w:tcBorders>
              <w:top w:val="single" w:sz="4" w:space="0" w:color="000000"/>
              <w:left w:val="single" w:sz="4" w:space="0" w:color="000000"/>
              <w:bottom w:val="single" w:sz="4" w:space="0" w:color="000000"/>
              <w:right w:val="single" w:sz="4" w:space="0" w:color="000000"/>
            </w:tcBorders>
          </w:tcPr>
          <w:p w:rsidR="001C1E14" w:rsidRDefault="00FD5EE2">
            <w:pPr>
              <w:spacing w:after="0" w:line="259" w:lineRule="auto"/>
              <w:ind w:left="0" w:firstLine="0"/>
            </w:pPr>
            <w:r>
              <w:t xml:space="preserve">5 «отлично» </w:t>
            </w:r>
          </w:p>
        </w:tc>
        <w:tc>
          <w:tcPr>
            <w:tcW w:w="6773" w:type="dxa"/>
            <w:tcBorders>
              <w:top w:val="single" w:sz="4" w:space="0" w:color="000000"/>
              <w:left w:val="single" w:sz="4" w:space="0" w:color="000000"/>
              <w:bottom w:val="single" w:sz="4" w:space="0" w:color="000000"/>
              <w:right w:val="single" w:sz="4" w:space="0" w:color="000000"/>
            </w:tcBorders>
          </w:tcPr>
          <w:p w:rsidR="001C1E14" w:rsidRDefault="00FD5EE2">
            <w:pPr>
              <w:spacing w:after="0" w:line="239" w:lineRule="auto"/>
              <w:ind w:left="0" w:firstLine="0"/>
            </w:pPr>
            <w:r>
              <w:t xml:space="preserve">Безошибочные знания по музыкальной грамоте в объеме программы, отличное владение </w:t>
            </w:r>
          </w:p>
          <w:p w:rsidR="001C1E14" w:rsidRDefault="00FD5EE2">
            <w:pPr>
              <w:spacing w:after="0" w:line="259" w:lineRule="auto"/>
              <w:ind w:left="0" w:firstLine="0"/>
              <w:jc w:val="both"/>
            </w:pPr>
            <w:r>
              <w:t xml:space="preserve">интонационными и слуховыми навыками. Технически </w:t>
            </w:r>
          </w:p>
        </w:tc>
      </w:tr>
      <w:tr w:rsidR="001C1E14">
        <w:trPr>
          <w:trHeight w:val="653"/>
        </w:trPr>
        <w:tc>
          <w:tcPr>
            <w:tcW w:w="3370" w:type="dxa"/>
            <w:tcBorders>
              <w:top w:val="single" w:sz="4" w:space="0" w:color="000000"/>
              <w:left w:val="single" w:sz="4" w:space="0" w:color="000000"/>
              <w:bottom w:val="single" w:sz="4" w:space="0" w:color="000000"/>
              <w:right w:val="single" w:sz="4" w:space="0" w:color="000000"/>
            </w:tcBorders>
          </w:tcPr>
          <w:p w:rsidR="001C1E14" w:rsidRDefault="001C1E14">
            <w:pPr>
              <w:spacing w:after="160" w:line="259" w:lineRule="auto"/>
              <w:ind w:left="0" w:firstLine="0"/>
            </w:pPr>
          </w:p>
        </w:tc>
        <w:tc>
          <w:tcPr>
            <w:tcW w:w="6773" w:type="dxa"/>
            <w:tcBorders>
              <w:top w:val="single" w:sz="4" w:space="0" w:color="000000"/>
              <w:left w:val="single" w:sz="4" w:space="0" w:color="000000"/>
              <w:bottom w:val="single" w:sz="4" w:space="0" w:color="000000"/>
              <w:right w:val="single" w:sz="4" w:space="0" w:color="000000"/>
            </w:tcBorders>
          </w:tcPr>
          <w:p w:rsidR="001C1E14" w:rsidRDefault="00FD5EE2">
            <w:pPr>
              <w:spacing w:after="0" w:line="259" w:lineRule="auto"/>
              <w:ind w:left="0" w:firstLine="0"/>
            </w:pPr>
            <w:r>
              <w:t xml:space="preserve">грамотное, безошибочное выполнение письменной работы. </w:t>
            </w:r>
          </w:p>
        </w:tc>
      </w:tr>
      <w:tr w:rsidR="001C1E14">
        <w:trPr>
          <w:trHeight w:val="1622"/>
        </w:trPr>
        <w:tc>
          <w:tcPr>
            <w:tcW w:w="3370" w:type="dxa"/>
            <w:tcBorders>
              <w:top w:val="single" w:sz="4" w:space="0" w:color="000000"/>
              <w:left w:val="single" w:sz="4" w:space="0" w:color="000000"/>
              <w:bottom w:val="single" w:sz="4" w:space="0" w:color="000000"/>
              <w:right w:val="single" w:sz="4" w:space="0" w:color="000000"/>
            </w:tcBorders>
          </w:tcPr>
          <w:p w:rsidR="001C1E14" w:rsidRDefault="00FD5EE2">
            <w:pPr>
              <w:spacing w:after="0" w:line="259" w:lineRule="auto"/>
              <w:ind w:left="0" w:firstLine="0"/>
            </w:pPr>
            <w:r>
              <w:t xml:space="preserve">4 «хорошо» </w:t>
            </w:r>
          </w:p>
        </w:tc>
        <w:tc>
          <w:tcPr>
            <w:tcW w:w="6773" w:type="dxa"/>
            <w:tcBorders>
              <w:top w:val="single" w:sz="4" w:space="0" w:color="000000"/>
              <w:left w:val="single" w:sz="4" w:space="0" w:color="000000"/>
              <w:bottom w:val="single" w:sz="4" w:space="0" w:color="000000"/>
              <w:right w:val="single" w:sz="4" w:space="0" w:color="000000"/>
            </w:tcBorders>
          </w:tcPr>
          <w:p w:rsidR="001C1E14" w:rsidRDefault="00FD5EE2">
            <w:pPr>
              <w:spacing w:after="0" w:line="259" w:lineRule="auto"/>
              <w:ind w:left="0" w:right="36" w:firstLine="0"/>
            </w:pPr>
            <w:r>
              <w:t xml:space="preserve">Уверенное владение слуховыми навыками, достаточно чистое интонирование. Хорошие знания по музыкальной грамоте, понимание музыкально – теоретического материала, достаточно уверенное выполнение письменной работы. </w:t>
            </w:r>
          </w:p>
        </w:tc>
      </w:tr>
      <w:tr w:rsidR="001C1E14">
        <w:trPr>
          <w:trHeight w:val="1944"/>
        </w:trPr>
        <w:tc>
          <w:tcPr>
            <w:tcW w:w="3370" w:type="dxa"/>
            <w:tcBorders>
              <w:top w:val="single" w:sz="4" w:space="0" w:color="000000"/>
              <w:left w:val="single" w:sz="4" w:space="0" w:color="000000"/>
              <w:bottom w:val="single" w:sz="4" w:space="0" w:color="000000"/>
              <w:right w:val="single" w:sz="4" w:space="0" w:color="000000"/>
            </w:tcBorders>
          </w:tcPr>
          <w:p w:rsidR="001C1E14" w:rsidRDefault="00FD5EE2">
            <w:pPr>
              <w:spacing w:after="0" w:line="259" w:lineRule="auto"/>
              <w:ind w:left="0" w:firstLine="0"/>
            </w:pPr>
            <w:r>
              <w:t xml:space="preserve">3 «удовлетворительно» </w:t>
            </w:r>
          </w:p>
        </w:tc>
        <w:tc>
          <w:tcPr>
            <w:tcW w:w="6773" w:type="dxa"/>
            <w:tcBorders>
              <w:top w:val="single" w:sz="4" w:space="0" w:color="000000"/>
              <w:left w:val="single" w:sz="4" w:space="0" w:color="000000"/>
              <w:bottom w:val="single" w:sz="4" w:space="0" w:color="000000"/>
              <w:right w:val="single" w:sz="4" w:space="0" w:color="000000"/>
            </w:tcBorders>
          </w:tcPr>
          <w:p w:rsidR="001C1E14" w:rsidRDefault="00FD5EE2">
            <w:pPr>
              <w:spacing w:after="0" w:line="239" w:lineRule="auto"/>
              <w:ind w:left="0" w:firstLine="0"/>
            </w:pPr>
            <w:r>
              <w:t xml:space="preserve">Посредственное владение слуховыми навыками, обладание посредственным слухом; </w:t>
            </w:r>
          </w:p>
          <w:p w:rsidR="001C1E14" w:rsidRDefault="00FD5EE2">
            <w:pPr>
              <w:spacing w:after="0" w:line="259" w:lineRule="auto"/>
              <w:ind w:left="0" w:firstLine="0"/>
            </w:pPr>
            <w:r>
              <w:t xml:space="preserve">удовлетворительное знание по музыкальной грамоте, недостаточное понимание музыкально – теоретического материала, удовлетворительное выполнение письменной работы. </w:t>
            </w:r>
          </w:p>
        </w:tc>
      </w:tr>
      <w:tr w:rsidR="001C1E14">
        <w:trPr>
          <w:trHeight w:val="1618"/>
        </w:trPr>
        <w:tc>
          <w:tcPr>
            <w:tcW w:w="3370" w:type="dxa"/>
            <w:tcBorders>
              <w:top w:val="single" w:sz="4" w:space="0" w:color="000000"/>
              <w:left w:val="single" w:sz="4" w:space="0" w:color="000000"/>
              <w:bottom w:val="single" w:sz="4" w:space="0" w:color="000000"/>
              <w:right w:val="single" w:sz="4" w:space="0" w:color="000000"/>
            </w:tcBorders>
          </w:tcPr>
          <w:p w:rsidR="001C1E14" w:rsidRDefault="00FD5EE2">
            <w:pPr>
              <w:spacing w:after="0" w:line="259" w:lineRule="auto"/>
              <w:ind w:left="0" w:firstLine="0"/>
              <w:jc w:val="both"/>
            </w:pPr>
            <w:r>
              <w:t xml:space="preserve">2 «неудовлетворительно» </w:t>
            </w:r>
          </w:p>
        </w:tc>
        <w:tc>
          <w:tcPr>
            <w:tcW w:w="6773" w:type="dxa"/>
            <w:tcBorders>
              <w:top w:val="single" w:sz="4" w:space="0" w:color="000000"/>
              <w:left w:val="single" w:sz="4" w:space="0" w:color="000000"/>
              <w:bottom w:val="single" w:sz="4" w:space="0" w:color="000000"/>
              <w:right w:val="single" w:sz="4" w:space="0" w:color="000000"/>
            </w:tcBorders>
          </w:tcPr>
          <w:p w:rsidR="001C1E14" w:rsidRDefault="00FD5EE2">
            <w:pPr>
              <w:spacing w:after="0" w:line="259" w:lineRule="auto"/>
              <w:ind w:left="0" w:firstLine="0"/>
            </w:pPr>
            <w:r>
              <w:t xml:space="preserve">Отсутствие владения интонационными и слуховыми навыками; непонимание музыкально – теоретического материала; слабое технически безграмотное выполнение письменной работы с многочисленными ошибками, обладание плохой музыкальной памятью </w:t>
            </w:r>
          </w:p>
        </w:tc>
      </w:tr>
    </w:tbl>
    <w:p w:rsidR="001C1E14" w:rsidRDefault="00FD5EE2">
      <w:pPr>
        <w:spacing w:after="0" w:line="259" w:lineRule="auto"/>
        <w:ind w:left="0" w:firstLine="0"/>
      </w:pPr>
      <w:r>
        <w:t xml:space="preserve"> </w:t>
      </w:r>
    </w:p>
    <w:p w:rsidR="001C1E14" w:rsidRDefault="00FD5EE2">
      <w:pPr>
        <w:ind w:left="10" w:right="131"/>
        <w:jc w:val="center"/>
      </w:pPr>
      <w:r>
        <w:rPr>
          <w:b/>
        </w:rPr>
        <w:t xml:space="preserve">Критерии оценок уровня знаний учащихся по предметам теории и истории музыки при промежуточной аттестации по учебному предмету </w:t>
      </w:r>
    </w:p>
    <w:p w:rsidR="001C1E14" w:rsidRDefault="00FD5EE2">
      <w:pPr>
        <w:spacing w:after="14"/>
        <w:ind w:left="-15" w:right="148" w:firstLine="1314"/>
      </w:pPr>
      <w:r>
        <w:rPr>
          <w:b/>
        </w:rPr>
        <w:t xml:space="preserve">«Музыкальная литература (зарубежная, отечественная)» </w:t>
      </w:r>
      <w:r>
        <w:t xml:space="preserve">Оцениваются три основные формы работы: </w:t>
      </w:r>
    </w:p>
    <w:p w:rsidR="001C1E14" w:rsidRDefault="00FD5EE2">
      <w:pPr>
        <w:numPr>
          <w:ilvl w:val="0"/>
          <w:numId w:val="12"/>
        </w:numPr>
        <w:ind w:right="513" w:hanging="348"/>
      </w:pPr>
      <w:r>
        <w:t xml:space="preserve">Знание жизненного и творческого пути композитора. </w:t>
      </w:r>
    </w:p>
    <w:p w:rsidR="001C1E14" w:rsidRDefault="00FD5EE2">
      <w:pPr>
        <w:numPr>
          <w:ilvl w:val="0"/>
          <w:numId w:val="12"/>
        </w:numPr>
        <w:ind w:right="513" w:hanging="348"/>
      </w:pPr>
      <w:r>
        <w:t xml:space="preserve">Умение анализировать музыкальные произведения. </w:t>
      </w:r>
    </w:p>
    <w:p w:rsidR="001C1E14" w:rsidRDefault="00FD5EE2">
      <w:pPr>
        <w:numPr>
          <w:ilvl w:val="0"/>
          <w:numId w:val="12"/>
        </w:numPr>
        <w:ind w:right="513" w:hanging="348"/>
      </w:pPr>
      <w:r>
        <w:t xml:space="preserve">Музыкальная викторина. </w:t>
      </w:r>
    </w:p>
    <w:p w:rsidR="001C1E14" w:rsidRDefault="00FD5EE2">
      <w:pPr>
        <w:spacing w:after="0" w:line="259" w:lineRule="auto"/>
        <w:ind w:left="0" w:firstLine="0"/>
      </w:pPr>
      <w:r>
        <w:t xml:space="preserve"> </w:t>
      </w:r>
    </w:p>
    <w:tbl>
      <w:tblPr>
        <w:tblStyle w:val="TableGrid"/>
        <w:tblW w:w="10142" w:type="dxa"/>
        <w:tblInd w:w="-110" w:type="dxa"/>
        <w:tblCellMar>
          <w:top w:w="16" w:type="dxa"/>
          <w:left w:w="110" w:type="dxa"/>
          <w:bottom w:w="0" w:type="dxa"/>
          <w:right w:w="118" w:type="dxa"/>
        </w:tblCellMar>
        <w:tblLook w:val="04A0" w:firstRow="1" w:lastRow="0" w:firstColumn="1" w:lastColumn="0" w:noHBand="0" w:noVBand="1"/>
      </w:tblPr>
      <w:tblGrid>
        <w:gridCol w:w="3370"/>
        <w:gridCol w:w="6772"/>
      </w:tblGrid>
      <w:tr w:rsidR="001C1E14">
        <w:trPr>
          <w:trHeight w:val="331"/>
        </w:trPr>
        <w:tc>
          <w:tcPr>
            <w:tcW w:w="3370" w:type="dxa"/>
            <w:tcBorders>
              <w:top w:val="single" w:sz="4" w:space="0" w:color="000000"/>
              <w:left w:val="single" w:sz="4" w:space="0" w:color="000000"/>
              <w:bottom w:val="single" w:sz="4" w:space="0" w:color="000000"/>
              <w:right w:val="single" w:sz="4" w:space="0" w:color="000000"/>
            </w:tcBorders>
          </w:tcPr>
          <w:p w:rsidR="001C1E14" w:rsidRDefault="00FD5EE2">
            <w:pPr>
              <w:spacing w:after="0" w:line="259" w:lineRule="auto"/>
              <w:ind w:left="0" w:firstLine="0"/>
            </w:pPr>
            <w:r>
              <w:rPr>
                <w:b/>
              </w:rPr>
              <w:t xml:space="preserve">Оценка </w:t>
            </w:r>
          </w:p>
        </w:tc>
        <w:tc>
          <w:tcPr>
            <w:tcW w:w="6773" w:type="dxa"/>
            <w:tcBorders>
              <w:top w:val="single" w:sz="4" w:space="0" w:color="000000"/>
              <w:left w:val="single" w:sz="4" w:space="0" w:color="000000"/>
              <w:bottom w:val="single" w:sz="4" w:space="0" w:color="000000"/>
              <w:right w:val="single" w:sz="4" w:space="0" w:color="000000"/>
            </w:tcBorders>
          </w:tcPr>
          <w:p w:rsidR="001C1E14" w:rsidRDefault="00FD5EE2">
            <w:pPr>
              <w:spacing w:after="0" w:line="259" w:lineRule="auto"/>
              <w:ind w:left="0" w:firstLine="0"/>
            </w:pPr>
            <w:r>
              <w:rPr>
                <w:b/>
              </w:rPr>
              <w:t xml:space="preserve">Критерии оценивания выступления </w:t>
            </w:r>
          </w:p>
        </w:tc>
      </w:tr>
      <w:tr w:rsidR="001C1E14">
        <w:trPr>
          <w:trHeight w:val="653"/>
        </w:trPr>
        <w:tc>
          <w:tcPr>
            <w:tcW w:w="3370" w:type="dxa"/>
            <w:tcBorders>
              <w:top w:val="single" w:sz="4" w:space="0" w:color="000000"/>
              <w:left w:val="single" w:sz="4" w:space="0" w:color="000000"/>
              <w:bottom w:val="single" w:sz="4" w:space="0" w:color="000000"/>
              <w:right w:val="single" w:sz="4" w:space="0" w:color="000000"/>
            </w:tcBorders>
          </w:tcPr>
          <w:p w:rsidR="001C1E14" w:rsidRDefault="00FD5EE2">
            <w:pPr>
              <w:spacing w:after="0" w:line="259" w:lineRule="auto"/>
              <w:ind w:left="0" w:firstLine="0"/>
            </w:pPr>
            <w:r>
              <w:t xml:space="preserve">5 «отлично» </w:t>
            </w:r>
          </w:p>
        </w:tc>
        <w:tc>
          <w:tcPr>
            <w:tcW w:w="6773" w:type="dxa"/>
            <w:tcBorders>
              <w:top w:val="single" w:sz="4" w:space="0" w:color="000000"/>
              <w:left w:val="single" w:sz="4" w:space="0" w:color="000000"/>
              <w:bottom w:val="single" w:sz="4" w:space="0" w:color="000000"/>
              <w:right w:val="single" w:sz="4" w:space="0" w:color="000000"/>
            </w:tcBorders>
          </w:tcPr>
          <w:p w:rsidR="001C1E14" w:rsidRDefault="00FD5EE2">
            <w:pPr>
              <w:spacing w:after="0" w:line="259" w:lineRule="auto"/>
              <w:ind w:left="0" w:firstLine="0"/>
            </w:pPr>
            <w:r>
              <w:t xml:space="preserve">Безошибочное выполнение зданий по основным формам работ. </w:t>
            </w:r>
          </w:p>
        </w:tc>
      </w:tr>
      <w:tr w:rsidR="001C1E14">
        <w:trPr>
          <w:trHeight w:val="653"/>
        </w:trPr>
        <w:tc>
          <w:tcPr>
            <w:tcW w:w="3370" w:type="dxa"/>
            <w:tcBorders>
              <w:top w:val="single" w:sz="4" w:space="0" w:color="000000"/>
              <w:left w:val="single" w:sz="4" w:space="0" w:color="000000"/>
              <w:bottom w:val="single" w:sz="4" w:space="0" w:color="000000"/>
              <w:right w:val="single" w:sz="4" w:space="0" w:color="000000"/>
            </w:tcBorders>
          </w:tcPr>
          <w:p w:rsidR="001C1E14" w:rsidRDefault="00FD5EE2">
            <w:pPr>
              <w:spacing w:after="0" w:line="259" w:lineRule="auto"/>
              <w:ind w:left="0" w:firstLine="0"/>
            </w:pPr>
            <w:r>
              <w:lastRenderedPageBreak/>
              <w:t xml:space="preserve">4 «хорошо» </w:t>
            </w:r>
          </w:p>
        </w:tc>
        <w:tc>
          <w:tcPr>
            <w:tcW w:w="6773" w:type="dxa"/>
            <w:tcBorders>
              <w:top w:val="single" w:sz="4" w:space="0" w:color="000000"/>
              <w:left w:val="single" w:sz="4" w:space="0" w:color="000000"/>
              <w:bottom w:val="single" w:sz="4" w:space="0" w:color="000000"/>
              <w:right w:val="single" w:sz="4" w:space="0" w:color="000000"/>
            </w:tcBorders>
          </w:tcPr>
          <w:p w:rsidR="001C1E14" w:rsidRDefault="00FD5EE2">
            <w:pPr>
              <w:spacing w:after="0" w:line="259" w:lineRule="auto"/>
              <w:ind w:left="0" w:firstLine="0"/>
            </w:pPr>
            <w:r>
              <w:t xml:space="preserve">Выставляется за выполнение заданий по основным формам работ с незначительными ошибками </w:t>
            </w:r>
          </w:p>
        </w:tc>
      </w:tr>
      <w:tr w:rsidR="001C1E14">
        <w:trPr>
          <w:trHeight w:val="658"/>
        </w:trPr>
        <w:tc>
          <w:tcPr>
            <w:tcW w:w="3370" w:type="dxa"/>
            <w:tcBorders>
              <w:top w:val="single" w:sz="4" w:space="0" w:color="000000"/>
              <w:left w:val="single" w:sz="4" w:space="0" w:color="000000"/>
              <w:bottom w:val="single" w:sz="4" w:space="0" w:color="000000"/>
              <w:right w:val="single" w:sz="4" w:space="0" w:color="000000"/>
            </w:tcBorders>
          </w:tcPr>
          <w:p w:rsidR="001C1E14" w:rsidRDefault="00FD5EE2">
            <w:pPr>
              <w:spacing w:after="0" w:line="259" w:lineRule="auto"/>
              <w:ind w:left="0" w:firstLine="0"/>
            </w:pPr>
            <w:r>
              <w:t xml:space="preserve">3 «удовлетворительно» </w:t>
            </w:r>
          </w:p>
        </w:tc>
        <w:tc>
          <w:tcPr>
            <w:tcW w:w="6773" w:type="dxa"/>
            <w:tcBorders>
              <w:top w:val="single" w:sz="4" w:space="0" w:color="000000"/>
              <w:left w:val="single" w:sz="4" w:space="0" w:color="000000"/>
              <w:bottom w:val="single" w:sz="4" w:space="0" w:color="000000"/>
              <w:right w:val="single" w:sz="4" w:space="0" w:color="000000"/>
            </w:tcBorders>
          </w:tcPr>
          <w:p w:rsidR="001C1E14" w:rsidRDefault="00FD5EE2">
            <w:pPr>
              <w:spacing w:after="0" w:line="259" w:lineRule="auto"/>
              <w:ind w:left="0" w:firstLine="0"/>
            </w:pPr>
            <w:r>
              <w:t xml:space="preserve">Выставляется за выполнение заданий по основным формам работ с наличием ошибок.  </w:t>
            </w:r>
          </w:p>
        </w:tc>
      </w:tr>
      <w:tr w:rsidR="001C1E14">
        <w:trPr>
          <w:trHeight w:val="653"/>
        </w:trPr>
        <w:tc>
          <w:tcPr>
            <w:tcW w:w="3370" w:type="dxa"/>
            <w:tcBorders>
              <w:top w:val="single" w:sz="4" w:space="0" w:color="000000"/>
              <w:left w:val="single" w:sz="4" w:space="0" w:color="000000"/>
              <w:bottom w:val="single" w:sz="4" w:space="0" w:color="000000"/>
              <w:right w:val="single" w:sz="4" w:space="0" w:color="000000"/>
            </w:tcBorders>
          </w:tcPr>
          <w:p w:rsidR="001C1E14" w:rsidRDefault="00FD5EE2">
            <w:pPr>
              <w:spacing w:after="0" w:line="259" w:lineRule="auto"/>
              <w:ind w:left="0" w:firstLine="0"/>
              <w:jc w:val="both"/>
            </w:pPr>
            <w:r>
              <w:t xml:space="preserve">2 «неудовлетворительно» </w:t>
            </w:r>
          </w:p>
        </w:tc>
        <w:tc>
          <w:tcPr>
            <w:tcW w:w="6773" w:type="dxa"/>
            <w:tcBorders>
              <w:top w:val="single" w:sz="4" w:space="0" w:color="000000"/>
              <w:left w:val="single" w:sz="4" w:space="0" w:color="000000"/>
              <w:bottom w:val="single" w:sz="4" w:space="0" w:color="000000"/>
              <w:right w:val="single" w:sz="4" w:space="0" w:color="000000"/>
            </w:tcBorders>
          </w:tcPr>
          <w:p w:rsidR="001C1E14" w:rsidRDefault="00FD5EE2">
            <w:pPr>
              <w:spacing w:after="0" w:line="259" w:lineRule="auto"/>
              <w:ind w:left="0" w:firstLine="0"/>
            </w:pPr>
            <w:r>
              <w:t xml:space="preserve">Выставляется за невыполнение заданий по основным формам работ. </w:t>
            </w:r>
          </w:p>
        </w:tc>
      </w:tr>
    </w:tbl>
    <w:p w:rsidR="001C1E14" w:rsidRDefault="00FD5EE2">
      <w:pPr>
        <w:spacing w:after="14"/>
        <w:ind w:left="-5" w:right="1251"/>
      </w:pPr>
      <w:r>
        <w:rPr>
          <w:b/>
          <w:u w:val="single" w:color="000000"/>
        </w:rPr>
        <w:t>Критерии оценок уровня знаний учащихся по предметам музыкального</w:t>
      </w:r>
      <w:r>
        <w:rPr>
          <w:b/>
        </w:rPr>
        <w:t xml:space="preserve"> </w:t>
      </w:r>
      <w:r>
        <w:rPr>
          <w:b/>
          <w:u w:val="single" w:color="000000"/>
        </w:rPr>
        <w:t>коллективного исполнительства при промежуточной аттестации.</w:t>
      </w:r>
      <w:r>
        <w:rPr>
          <w:b/>
        </w:rPr>
        <w:t xml:space="preserve"> </w:t>
      </w:r>
      <w:r>
        <w:t xml:space="preserve">ХОР </w:t>
      </w:r>
    </w:p>
    <w:p w:rsidR="001C1E14" w:rsidRDefault="00FD5EE2">
      <w:pPr>
        <w:spacing w:after="0" w:line="259" w:lineRule="auto"/>
        <w:ind w:left="0" w:firstLine="0"/>
      </w:pPr>
      <w:r>
        <w:t xml:space="preserve"> </w:t>
      </w:r>
    </w:p>
    <w:tbl>
      <w:tblPr>
        <w:tblStyle w:val="TableGrid"/>
        <w:tblW w:w="10142" w:type="dxa"/>
        <w:tblInd w:w="-110" w:type="dxa"/>
        <w:tblCellMar>
          <w:top w:w="16" w:type="dxa"/>
          <w:left w:w="110" w:type="dxa"/>
          <w:bottom w:w="0" w:type="dxa"/>
          <w:right w:w="115" w:type="dxa"/>
        </w:tblCellMar>
        <w:tblLook w:val="04A0" w:firstRow="1" w:lastRow="0" w:firstColumn="1" w:lastColumn="0" w:noHBand="0" w:noVBand="1"/>
      </w:tblPr>
      <w:tblGrid>
        <w:gridCol w:w="3370"/>
        <w:gridCol w:w="6772"/>
      </w:tblGrid>
      <w:tr w:rsidR="001C1E14">
        <w:trPr>
          <w:trHeight w:val="331"/>
        </w:trPr>
        <w:tc>
          <w:tcPr>
            <w:tcW w:w="3370" w:type="dxa"/>
            <w:tcBorders>
              <w:top w:val="single" w:sz="4" w:space="0" w:color="000000"/>
              <w:left w:val="single" w:sz="4" w:space="0" w:color="000000"/>
              <w:bottom w:val="single" w:sz="4" w:space="0" w:color="000000"/>
              <w:right w:val="single" w:sz="4" w:space="0" w:color="000000"/>
            </w:tcBorders>
          </w:tcPr>
          <w:p w:rsidR="001C1E14" w:rsidRDefault="00FD5EE2">
            <w:pPr>
              <w:spacing w:after="0" w:line="259" w:lineRule="auto"/>
              <w:ind w:left="0" w:firstLine="0"/>
            </w:pPr>
            <w:r>
              <w:rPr>
                <w:b/>
              </w:rPr>
              <w:t xml:space="preserve">Оценка </w:t>
            </w:r>
          </w:p>
        </w:tc>
        <w:tc>
          <w:tcPr>
            <w:tcW w:w="6773" w:type="dxa"/>
            <w:tcBorders>
              <w:top w:val="single" w:sz="4" w:space="0" w:color="000000"/>
              <w:left w:val="single" w:sz="4" w:space="0" w:color="000000"/>
              <w:bottom w:val="single" w:sz="4" w:space="0" w:color="000000"/>
              <w:right w:val="single" w:sz="4" w:space="0" w:color="000000"/>
            </w:tcBorders>
          </w:tcPr>
          <w:p w:rsidR="001C1E14" w:rsidRDefault="00FD5EE2">
            <w:pPr>
              <w:spacing w:after="0" w:line="259" w:lineRule="auto"/>
              <w:ind w:left="0" w:firstLine="0"/>
            </w:pPr>
            <w:r>
              <w:rPr>
                <w:b/>
              </w:rPr>
              <w:t xml:space="preserve">Критерии оценивания выступления </w:t>
            </w:r>
          </w:p>
        </w:tc>
      </w:tr>
      <w:tr w:rsidR="001C1E14">
        <w:trPr>
          <w:trHeight w:val="979"/>
        </w:trPr>
        <w:tc>
          <w:tcPr>
            <w:tcW w:w="3370" w:type="dxa"/>
            <w:tcBorders>
              <w:top w:val="single" w:sz="4" w:space="0" w:color="000000"/>
              <w:left w:val="single" w:sz="4" w:space="0" w:color="000000"/>
              <w:bottom w:val="single" w:sz="4" w:space="0" w:color="000000"/>
              <w:right w:val="single" w:sz="4" w:space="0" w:color="000000"/>
            </w:tcBorders>
          </w:tcPr>
          <w:p w:rsidR="001C1E14" w:rsidRDefault="00FD5EE2">
            <w:pPr>
              <w:spacing w:after="0" w:line="259" w:lineRule="auto"/>
              <w:ind w:left="0" w:firstLine="0"/>
            </w:pPr>
            <w:r>
              <w:t xml:space="preserve">5 «отлично» </w:t>
            </w:r>
          </w:p>
        </w:tc>
        <w:tc>
          <w:tcPr>
            <w:tcW w:w="6773" w:type="dxa"/>
            <w:tcBorders>
              <w:top w:val="single" w:sz="4" w:space="0" w:color="000000"/>
              <w:left w:val="single" w:sz="4" w:space="0" w:color="000000"/>
              <w:bottom w:val="single" w:sz="4" w:space="0" w:color="000000"/>
              <w:right w:val="single" w:sz="4" w:space="0" w:color="000000"/>
            </w:tcBorders>
          </w:tcPr>
          <w:p w:rsidR="001C1E14" w:rsidRDefault="00FD5EE2">
            <w:pPr>
              <w:spacing w:after="0" w:line="259" w:lineRule="auto"/>
              <w:ind w:left="0" w:firstLine="0"/>
            </w:pPr>
            <w:r>
              <w:t xml:space="preserve">Исполняемый материал звучит в характере, выразительно, сбалансированное звучание между голосами (партиями). Творческие намерения в </w:t>
            </w:r>
          </w:p>
        </w:tc>
      </w:tr>
      <w:tr w:rsidR="001C1E14">
        <w:trPr>
          <w:trHeight w:val="1622"/>
        </w:trPr>
        <w:tc>
          <w:tcPr>
            <w:tcW w:w="3370" w:type="dxa"/>
            <w:tcBorders>
              <w:top w:val="single" w:sz="4" w:space="0" w:color="000000"/>
              <w:left w:val="single" w:sz="4" w:space="0" w:color="000000"/>
              <w:bottom w:val="single" w:sz="4" w:space="0" w:color="000000"/>
              <w:right w:val="single" w:sz="4" w:space="0" w:color="000000"/>
            </w:tcBorders>
          </w:tcPr>
          <w:p w:rsidR="001C1E14" w:rsidRDefault="001C1E14">
            <w:pPr>
              <w:spacing w:after="160" w:line="259" w:lineRule="auto"/>
              <w:ind w:left="0" w:firstLine="0"/>
            </w:pPr>
          </w:p>
        </w:tc>
        <w:tc>
          <w:tcPr>
            <w:tcW w:w="6773" w:type="dxa"/>
            <w:tcBorders>
              <w:top w:val="single" w:sz="4" w:space="0" w:color="000000"/>
              <w:left w:val="single" w:sz="4" w:space="0" w:color="000000"/>
              <w:bottom w:val="single" w:sz="4" w:space="0" w:color="000000"/>
              <w:right w:val="single" w:sz="4" w:space="0" w:color="000000"/>
            </w:tcBorders>
          </w:tcPr>
          <w:p w:rsidR="001C1E14" w:rsidRDefault="00FD5EE2">
            <w:pPr>
              <w:spacing w:after="0" w:line="259" w:lineRule="auto"/>
              <w:ind w:left="0" w:firstLine="0"/>
            </w:pPr>
            <w:r>
              <w:t xml:space="preserve">создании художественного образа произведения реализуются совместно. Жанры стилистически выдержаны, соответствуя замыслу композиторов. Владение выразительным разнообразием звука, соответствующего образному смыслу произведений. </w:t>
            </w:r>
          </w:p>
        </w:tc>
      </w:tr>
      <w:tr w:rsidR="001C1E14">
        <w:trPr>
          <w:trHeight w:val="1618"/>
        </w:trPr>
        <w:tc>
          <w:tcPr>
            <w:tcW w:w="3370" w:type="dxa"/>
            <w:tcBorders>
              <w:top w:val="single" w:sz="4" w:space="0" w:color="000000"/>
              <w:left w:val="single" w:sz="4" w:space="0" w:color="000000"/>
              <w:bottom w:val="single" w:sz="4" w:space="0" w:color="000000"/>
              <w:right w:val="single" w:sz="4" w:space="0" w:color="000000"/>
            </w:tcBorders>
          </w:tcPr>
          <w:p w:rsidR="001C1E14" w:rsidRDefault="00FD5EE2">
            <w:pPr>
              <w:spacing w:after="0" w:line="259" w:lineRule="auto"/>
              <w:ind w:left="0" w:firstLine="0"/>
            </w:pPr>
            <w:r>
              <w:t xml:space="preserve">4 «хорошо» </w:t>
            </w:r>
          </w:p>
        </w:tc>
        <w:tc>
          <w:tcPr>
            <w:tcW w:w="6773" w:type="dxa"/>
            <w:tcBorders>
              <w:top w:val="single" w:sz="4" w:space="0" w:color="000000"/>
              <w:left w:val="single" w:sz="4" w:space="0" w:color="000000"/>
              <w:bottom w:val="single" w:sz="4" w:space="0" w:color="000000"/>
              <w:right w:val="single" w:sz="4" w:space="0" w:color="000000"/>
            </w:tcBorders>
          </w:tcPr>
          <w:p w:rsidR="001C1E14" w:rsidRDefault="00FD5EE2">
            <w:pPr>
              <w:spacing w:after="0" w:line="259" w:lineRule="auto"/>
              <w:ind w:left="0" w:firstLine="0"/>
            </w:pPr>
            <w:r>
              <w:t xml:space="preserve">Грамотное, стилистически правильное исполнение, с хорошо проработанным текстом, но без яркой сценической подачи. Характер и художественный образ произведений соответствуют замыслу композитора. </w:t>
            </w:r>
          </w:p>
        </w:tc>
      </w:tr>
      <w:tr w:rsidR="001C1E14">
        <w:trPr>
          <w:trHeight w:val="1301"/>
        </w:trPr>
        <w:tc>
          <w:tcPr>
            <w:tcW w:w="3370" w:type="dxa"/>
            <w:tcBorders>
              <w:top w:val="single" w:sz="4" w:space="0" w:color="000000"/>
              <w:left w:val="single" w:sz="4" w:space="0" w:color="000000"/>
              <w:bottom w:val="single" w:sz="4" w:space="0" w:color="000000"/>
              <w:right w:val="single" w:sz="4" w:space="0" w:color="000000"/>
            </w:tcBorders>
          </w:tcPr>
          <w:p w:rsidR="001C1E14" w:rsidRDefault="00FD5EE2">
            <w:pPr>
              <w:spacing w:after="0" w:line="259" w:lineRule="auto"/>
              <w:ind w:left="0" w:firstLine="0"/>
            </w:pPr>
            <w:r>
              <w:t xml:space="preserve">3 «удовлетворительно» </w:t>
            </w:r>
          </w:p>
        </w:tc>
        <w:tc>
          <w:tcPr>
            <w:tcW w:w="6773" w:type="dxa"/>
            <w:tcBorders>
              <w:top w:val="single" w:sz="4" w:space="0" w:color="000000"/>
              <w:left w:val="single" w:sz="4" w:space="0" w:color="000000"/>
              <w:bottom w:val="single" w:sz="4" w:space="0" w:color="000000"/>
              <w:right w:val="single" w:sz="4" w:space="0" w:color="000000"/>
            </w:tcBorders>
          </w:tcPr>
          <w:p w:rsidR="001C1E14" w:rsidRDefault="00FD5EE2">
            <w:pPr>
              <w:spacing w:after="0" w:line="259" w:lineRule="auto"/>
              <w:ind w:left="0" w:firstLine="0"/>
            </w:pPr>
            <w:r>
              <w:t xml:space="preserve">Выступление малоинициативное, но грамотное, осмысленное. Присутствуют ансамблевые погрешности (звуковой баланс). Допущение технических, звуковых и текстовых погрешностей. </w:t>
            </w:r>
          </w:p>
        </w:tc>
      </w:tr>
      <w:tr w:rsidR="001C1E14">
        <w:trPr>
          <w:trHeight w:val="974"/>
        </w:trPr>
        <w:tc>
          <w:tcPr>
            <w:tcW w:w="3370" w:type="dxa"/>
            <w:tcBorders>
              <w:top w:val="single" w:sz="4" w:space="0" w:color="000000"/>
              <w:left w:val="single" w:sz="4" w:space="0" w:color="000000"/>
              <w:bottom w:val="single" w:sz="4" w:space="0" w:color="000000"/>
              <w:right w:val="single" w:sz="4" w:space="0" w:color="000000"/>
            </w:tcBorders>
          </w:tcPr>
          <w:p w:rsidR="001C1E14" w:rsidRDefault="00FD5EE2">
            <w:pPr>
              <w:spacing w:after="0" w:line="259" w:lineRule="auto"/>
              <w:ind w:left="0" w:firstLine="0"/>
              <w:jc w:val="both"/>
            </w:pPr>
            <w:r>
              <w:t xml:space="preserve">2 «неудовлетворительно» </w:t>
            </w:r>
          </w:p>
        </w:tc>
        <w:tc>
          <w:tcPr>
            <w:tcW w:w="6773" w:type="dxa"/>
            <w:tcBorders>
              <w:top w:val="single" w:sz="4" w:space="0" w:color="000000"/>
              <w:left w:val="single" w:sz="4" w:space="0" w:color="000000"/>
              <w:bottom w:val="single" w:sz="4" w:space="0" w:color="000000"/>
              <w:right w:val="single" w:sz="4" w:space="0" w:color="000000"/>
            </w:tcBorders>
          </w:tcPr>
          <w:p w:rsidR="001C1E14" w:rsidRDefault="00FD5EE2">
            <w:pPr>
              <w:spacing w:after="0" w:line="259" w:lineRule="auto"/>
              <w:ind w:left="0" w:firstLine="0"/>
            </w:pPr>
            <w:r>
              <w:t xml:space="preserve">Исполнение с неряшливым неточным отношением к тексту, штрихам, фразировке, динамике. Технически несостоятельно, плохое знание нотного текста. </w:t>
            </w:r>
          </w:p>
        </w:tc>
      </w:tr>
      <w:tr w:rsidR="001C1E14">
        <w:trPr>
          <w:trHeight w:val="1618"/>
        </w:trPr>
        <w:tc>
          <w:tcPr>
            <w:tcW w:w="3370" w:type="dxa"/>
            <w:tcBorders>
              <w:top w:val="single" w:sz="4" w:space="0" w:color="000000"/>
              <w:left w:val="single" w:sz="4" w:space="0" w:color="000000"/>
              <w:bottom w:val="single" w:sz="4" w:space="0" w:color="000000"/>
              <w:right w:val="single" w:sz="4" w:space="0" w:color="000000"/>
            </w:tcBorders>
          </w:tcPr>
          <w:p w:rsidR="001C1E14" w:rsidRDefault="00FD5EE2">
            <w:pPr>
              <w:spacing w:after="0" w:line="259" w:lineRule="auto"/>
              <w:ind w:left="0" w:firstLine="0"/>
            </w:pPr>
            <w:r>
              <w:t xml:space="preserve">«Зачёт»  </w:t>
            </w:r>
          </w:p>
        </w:tc>
        <w:tc>
          <w:tcPr>
            <w:tcW w:w="6773" w:type="dxa"/>
            <w:tcBorders>
              <w:top w:val="single" w:sz="4" w:space="0" w:color="000000"/>
              <w:left w:val="single" w:sz="4" w:space="0" w:color="000000"/>
              <w:bottom w:val="single" w:sz="4" w:space="0" w:color="000000"/>
              <w:right w:val="single" w:sz="4" w:space="0" w:color="000000"/>
            </w:tcBorders>
          </w:tcPr>
          <w:p w:rsidR="001C1E14" w:rsidRDefault="00FD5EE2">
            <w:pPr>
              <w:spacing w:after="0" w:line="259" w:lineRule="auto"/>
              <w:ind w:left="0" w:firstLine="0"/>
            </w:pPr>
            <w:r>
              <w:t xml:space="preserve">Исполнение наизусть, проявлено индивидуальное отношение к исполняемому произведению для достижения убедительного воплощения художественного замысла. Владение техническими приемами. </w:t>
            </w:r>
          </w:p>
        </w:tc>
      </w:tr>
    </w:tbl>
    <w:p w:rsidR="001C1E14" w:rsidRDefault="00FD5EE2">
      <w:pPr>
        <w:spacing w:after="0" w:line="259" w:lineRule="auto"/>
        <w:ind w:left="0" w:firstLine="0"/>
      </w:pPr>
      <w:r>
        <w:t xml:space="preserve"> </w:t>
      </w:r>
    </w:p>
    <w:p w:rsidR="001C1E14" w:rsidRDefault="00FD5EE2">
      <w:pPr>
        <w:ind w:left="10"/>
        <w:jc w:val="center"/>
      </w:pPr>
      <w:r>
        <w:rPr>
          <w:b/>
        </w:rPr>
        <w:t xml:space="preserve">Критерии оценок уровня знаний учащихся по предметам музыкального инструментального исполнительства при итоговой аттестации </w:t>
      </w:r>
    </w:p>
    <w:p w:rsidR="001C1E14" w:rsidRDefault="00FD5EE2">
      <w:pPr>
        <w:ind w:left="10" w:right="521"/>
        <w:jc w:val="center"/>
      </w:pPr>
      <w:r>
        <w:rPr>
          <w:b/>
        </w:rPr>
        <w:t xml:space="preserve">«Фортепиано» </w:t>
      </w:r>
    </w:p>
    <w:p w:rsidR="001C1E14" w:rsidRDefault="00FD5EE2">
      <w:pPr>
        <w:spacing w:after="0" w:line="259" w:lineRule="auto"/>
        <w:ind w:left="0" w:right="451" w:firstLine="0"/>
        <w:jc w:val="center"/>
      </w:pPr>
      <w:r>
        <w:rPr>
          <w:b/>
        </w:rPr>
        <w:t xml:space="preserve"> </w:t>
      </w:r>
    </w:p>
    <w:tbl>
      <w:tblPr>
        <w:tblStyle w:val="TableGrid"/>
        <w:tblW w:w="10142" w:type="dxa"/>
        <w:tblInd w:w="-110" w:type="dxa"/>
        <w:tblCellMar>
          <w:top w:w="16" w:type="dxa"/>
          <w:left w:w="110" w:type="dxa"/>
          <w:bottom w:w="0" w:type="dxa"/>
          <w:right w:w="99" w:type="dxa"/>
        </w:tblCellMar>
        <w:tblLook w:val="04A0" w:firstRow="1" w:lastRow="0" w:firstColumn="1" w:lastColumn="0" w:noHBand="0" w:noVBand="1"/>
      </w:tblPr>
      <w:tblGrid>
        <w:gridCol w:w="3370"/>
        <w:gridCol w:w="6772"/>
      </w:tblGrid>
      <w:tr w:rsidR="001C1E14">
        <w:trPr>
          <w:trHeight w:val="331"/>
        </w:trPr>
        <w:tc>
          <w:tcPr>
            <w:tcW w:w="3370" w:type="dxa"/>
            <w:tcBorders>
              <w:top w:val="single" w:sz="4" w:space="0" w:color="000000"/>
              <w:left w:val="single" w:sz="4" w:space="0" w:color="000000"/>
              <w:bottom w:val="single" w:sz="4" w:space="0" w:color="000000"/>
              <w:right w:val="single" w:sz="4" w:space="0" w:color="000000"/>
            </w:tcBorders>
          </w:tcPr>
          <w:p w:rsidR="001C1E14" w:rsidRDefault="00FD5EE2">
            <w:pPr>
              <w:spacing w:after="0" w:line="259" w:lineRule="auto"/>
              <w:ind w:left="0" w:firstLine="0"/>
            </w:pPr>
            <w:r>
              <w:rPr>
                <w:b/>
              </w:rPr>
              <w:t xml:space="preserve">Оценка </w:t>
            </w:r>
          </w:p>
        </w:tc>
        <w:tc>
          <w:tcPr>
            <w:tcW w:w="6773" w:type="dxa"/>
            <w:tcBorders>
              <w:top w:val="single" w:sz="4" w:space="0" w:color="000000"/>
              <w:left w:val="single" w:sz="4" w:space="0" w:color="000000"/>
              <w:bottom w:val="single" w:sz="4" w:space="0" w:color="000000"/>
              <w:right w:val="single" w:sz="4" w:space="0" w:color="000000"/>
            </w:tcBorders>
          </w:tcPr>
          <w:p w:rsidR="001C1E14" w:rsidRDefault="00FD5EE2">
            <w:pPr>
              <w:spacing w:after="0" w:line="259" w:lineRule="auto"/>
              <w:ind w:left="0" w:firstLine="0"/>
            </w:pPr>
            <w:r>
              <w:rPr>
                <w:b/>
              </w:rPr>
              <w:t xml:space="preserve">Критерии оценивания выступления </w:t>
            </w:r>
          </w:p>
        </w:tc>
      </w:tr>
      <w:tr w:rsidR="001C1E14">
        <w:trPr>
          <w:trHeight w:val="1944"/>
        </w:trPr>
        <w:tc>
          <w:tcPr>
            <w:tcW w:w="3370" w:type="dxa"/>
            <w:tcBorders>
              <w:top w:val="single" w:sz="4" w:space="0" w:color="000000"/>
              <w:left w:val="single" w:sz="4" w:space="0" w:color="000000"/>
              <w:bottom w:val="single" w:sz="4" w:space="0" w:color="000000"/>
              <w:right w:val="single" w:sz="4" w:space="0" w:color="000000"/>
            </w:tcBorders>
          </w:tcPr>
          <w:p w:rsidR="001C1E14" w:rsidRDefault="00FD5EE2">
            <w:pPr>
              <w:spacing w:after="0" w:line="259" w:lineRule="auto"/>
              <w:ind w:left="0" w:firstLine="0"/>
            </w:pPr>
            <w:r>
              <w:lastRenderedPageBreak/>
              <w:t xml:space="preserve">5 «отлично» </w:t>
            </w:r>
          </w:p>
        </w:tc>
        <w:tc>
          <w:tcPr>
            <w:tcW w:w="6773" w:type="dxa"/>
            <w:tcBorders>
              <w:top w:val="single" w:sz="4" w:space="0" w:color="000000"/>
              <w:left w:val="single" w:sz="4" w:space="0" w:color="000000"/>
              <w:bottom w:val="single" w:sz="4" w:space="0" w:color="000000"/>
              <w:right w:val="single" w:sz="4" w:space="0" w:color="000000"/>
            </w:tcBorders>
          </w:tcPr>
          <w:p w:rsidR="001C1E14" w:rsidRDefault="00FD5EE2">
            <w:pPr>
              <w:spacing w:after="0" w:line="259" w:lineRule="auto"/>
              <w:ind w:left="0" w:firstLine="0"/>
            </w:pPr>
            <w:proofErr w:type="gramStart"/>
            <w:r>
              <w:t>Программа  исполнена</w:t>
            </w:r>
            <w:proofErr w:type="gramEnd"/>
            <w:r>
              <w:t xml:space="preserve"> артистично, образно, продуманно, технически свободно. Музыкальные жанры стилистически выдержаны, соответствуя замыслу композиторов. Владение выразительным разнообразием звукоизвлечения, соответствующего образному смыслу произведений. </w:t>
            </w:r>
          </w:p>
        </w:tc>
      </w:tr>
      <w:tr w:rsidR="001C1E14">
        <w:trPr>
          <w:trHeight w:val="1939"/>
        </w:trPr>
        <w:tc>
          <w:tcPr>
            <w:tcW w:w="3370" w:type="dxa"/>
            <w:tcBorders>
              <w:top w:val="single" w:sz="4" w:space="0" w:color="000000"/>
              <w:left w:val="single" w:sz="4" w:space="0" w:color="000000"/>
              <w:bottom w:val="single" w:sz="4" w:space="0" w:color="000000"/>
              <w:right w:val="single" w:sz="4" w:space="0" w:color="000000"/>
            </w:tcBorders>
          </w:tcPr>
          <w:p w:rsidR="001C1E14" w:rsidRDefault="00FD5EE2">
            <w:pPr>
              <w:spacing w:after="0" w:line="259" w:lineRule="auto"/>
              <w:ind w:left="0" w:firstLine="0"/>
            </w:pPr>
            <w:r>
              <w:t xml:space="preserve">4 «хорошо» </w:t>
            </w:r>
          </w:p>
        </w:tc>
        <w:tc>
          <w:tcPr>
            <w:tcW w:w="6773" w:type="dxa"/>
            <w:tcBorders>
              <w:top w:val="single" w:sz="4" w:space="0" w:color="000000"/>
              <w:left w:val="single" w:sz="4" w:space="0" w:color="000000"/>
              <w:bottom w:val="single" w:sz="4" w:space="0" w:color="000000"/>
              <w:right w:val="single" w:sz="4" w:space="0" w:color="000000"/>
            </w:tcBorders>
          </w:tcPr>
          <w:p w:rsidR="001C1E14" w:rsidRDefault="00FD5EE2">
            <w:pPr>
              <w:spacing w:after="0" w:line="259" w:lineRule="auto"/>
              <w:ind w:left="0" w:firstLine="0"/>
            </w:pPr>
            <w:r>
              <w:t xml:space="preserve">Уверенное исполнение, с хорошо проработанным текстом, но без яркой сценической подачи. Образное исполнение программы с отношением, в правильных темпах, но технически не свободно, незначительными отклонениями от стилистических или жанровых особенностей исполняемых произведений. </w:t>
            </w:r>
          </w:p>
        </w:tc>
      </w:tr>
      <w:tr w:rsidR="001C1E14">
        <w:trPr>
          <w:trHeight w:val="1301"/>
        </w:trPr>
        <w:tc>
          <w:tcPr>
            <w:tcW w:w="3370" w:type="dxa"/>
            <w:tcBorders>
              <w:top w:val="single" w:sz="4" w:space="0" w:color="000000"/>
              <w:left w:val="single" w:sz="4" w:space="0" w:color="000000"/>
              <w:bottom w:val="single" w:sz="4" w:space="0" w:color="000000"/>
              <w:right w:val="single" w:sz="4" w:space="0" w:color="000000"/>
            </w:tcBorders>
          </w:tcPr>
          <w:p w:rsidR="001C1E14" w:rsidRDefault="00FD5EE2">
            <w:pPr>
              <w:spacing w:after="0" w:line="259" w:lineRule="auto"/>
              <w:ind w:left="0" w:firstLine="0"/>
            </w:pPr>
            <w:r>
              <w:t xml:space="preserve">3 «удовлетворительно» </w:t>
            </w:r>
          </w:p>
        </w:tc>
        <w:tc>
          <w:tcPr>
            <w:tcW w:w="6773" w:type="dxa"/>
            <w:tcBorders>
              <w:top w:val="single" w:sz="4" w:space="0" w:color="000000"/>
              <w:left w:val="single" w:sz="4" w:space="0" w:color="000000"/>
              <w:bottom w:val="single" w:sz="4" w:space="0" w:color="000000"/>
              <w:right w:val="single" w:sz="4" w:space="0" w:color="000000"/>
            </w:tcBorders>
          </w:tcPr>
          <w:p w:rsidR="001C1E14" w:rsidRDefault="00FD5EE2">
            <w:pPr>
              <w:spacing w:after="0" w:line="239" w:lineRule="auto"/>
              <w:ind w:left="0" w:firstLine="0"/>
            </w:pPr>
            <w:r>
              <w:t xml:space="preserve">Выступление малоинициативное, но грамотное, осмысленное, в исполнении слышна работа преподавателя, нежели самого учащегося. </w:t>
            </w:r>
          </w:p>
          <w:p w:rsidR="001C1E14" w:rsidRDefault="00FD5EE2">
            <w:pPr>
              <w:spacing w:after="0" w:line="259" w:lineRule="auto"/>
              <w:ind w:left="0" w:firstLine="0"/>
            </w:pPr>
            <w:r>
              <w:t xml:space="preserve">Исполнение технически не свободно, при нарушении </w:t>
            </w:r>
          </w:p>
        </w:tc>
      </w:tr>
      <w:tr w:rsidR="001C1E14">
        <w:trPr>
          <w:trHeight w:val="1301"/>
        </w:trPr>
        <w:tc>
          <w:tcPr>
            <w:tcW w:w="3370" w:type="dxa"/>
            <w:tcBorders>
              <w:top w:val="single" w:sz="4" w:space="0" w:color="000000"/>
              <w:left w:val="single" w:sz="4" w:space="0" w:color="000000"/>
              <w:bottom w:val="single" w:sz="4" w:space="0" w:color="000000"/>
              <w:right w:val="single" w:sz="4" w:space="0" w:color="000000"/>
            </w:tcBorders>
          </w:tcPr>
          <w:p w:rsidR="001C1E14" w:rsidRDefault="001C1E14">
            <w:pPr>
              <w:spacing w:after="160" w:line="259" w:lineRule="auto"/>
              <w:ind w:left="0" w:firstLine="0"/>
            </w:pPr>
          </w:p>
        </w:tc>
        <w:tc>
          <w:tcPr>
            <w:tcW w:w="6773" w:type="dxa"/>
            <w:tcBorders>
              <w:top w:val="single" w:sz="4" w:space="0" w:color="000000"/>
              <w:left w:val="single" w:sz="4" w:space="0" w:color="000000"/>
              <w:bottom w:val="single" w:sz="4" w:space="0" w:color="000000"/>
              <w:right w:val="single" w:sz="4" w:space="0" w:color="000000"/>
            </w:tcBorders>
          </w:tcPr>
          <w:p w:rsidR="001C1E14" w:rsidRDefault="00FD5EE2">
            <w:pPr>
              <w:spacing w:after="0" w:line="259" w:lineRule="auto"/>
              <w:ind w:left="0" w:firstLine="0"/>
            </w:pPr>
            <w:r>
              <w:t xml:space="preserve">ритмических и звуковых задач. Программа соответствует классу уровня способностей учащегося ниже средних. Пи нарушении ритмических, звуковых задач. </w:t>
            </w:r>
          </w:p>
        </w:tc>
      </w:tr>
      <w:tr w:rsidR="001C1E14">
        <w:trPr>
          <w:trHeight w:val="974"/>
        </w:trPr>
        <w:tc>
          <w:tcPr>
            <w:tcW w:w="3370" w:type="dxa"/>
            <w:tcBorders>
              <w:top w:val="single" w:sz="4" w:space="0" w:color="000000"/>
              <w:left w:val="single" w:sz="4" w:space="0" w:color="000000"/>
              <w:bottom w:val="single" w:sz="4" w:space="0" w:color="000000"/>
              <w:right w:val="single" w:sz="4" w:space="0" w:color="000000"/>
            </w:tcBorders>
          </w:tcPr>
          <w:p w:rsidR="001C1E14" w:rsidRDefault="00FD5EE2">
            <w:pPr>
              <w:spacing w:after="0" w:line="259" w:lineRule="auto"/>
              <w:ind w:left="0" w:firstLine="0"/>
              <w:jc w:val="both"/>
            </w:pPr>
            <w:r>
              <w:t xml:space="preserve">2 «неудовлетворительно» </w:t>
            </w:r>
          </w:p>
        </w:tc>
        <w:tc>
          <w:tcPr>
            <w:tcW w:w="6773" w:type="dxa"/>
            <w:tcBorders>
              <w:top w:val="single" w:sz="4" w:space="0" w:color="000000"/>
              <w:left w:val="single" w:sz="4" w:space="0" w:color="000000"/>
              <w:bottom w:val="single" w:sz="4" w:space="0" w:color="000000"/>
              <w:right w:val="single" w:sz="4" w:space="0" w:color="000000"/>
            </w:tcBorders>
          </w:tcPr>
          <w:p w:rsidR="001C1E14" w:rsidRDefault="00FD5EE2">
            <w:pPr>
              <w:spacing w:after="0" w:line="259" w:lineRule="auto"/>
              <w:ind w:left="0" w:firstLine="0"/>
            </w:pPr>
            <w:r>
              <w:t xml:space="preserve">Фрагментарное исполнение текста произведений, не позволяющее оценить объем проработанного материала, отношения к изучаемому материалу. </w:t>
            </w:r>
          </w:p>
        </w:tc>
      </w:tr>
    </w:tbl>
    <w:p w:rsidR="001C1E14" w:rsidRDefault="00FD5EE2">
      <w:pPr>
        <w:spacing w:after="0" w:line="259" w:lineRule="auto"/>
        <w:ind w:left="0" w:right="451" w:firstLine="0"/>
        <w:jc w:val="center"/>
      </w:pPr>
      <w:r>
        <w:rPr>
          <w:b/>
        </w:rPr>
        <w:t xml:space="preserve"> </w:t>
      </w:r>
    </w:p>
    <w:p w:rsidR="001C1E14" w:rsidRDefault="00FD5EE2">
      <w:pPr>
        <w:ind w:left="10" w:right="131"/>
        <w:jc w:val="center"/>
      </w:pPr>
      <w:r>
        <w:rPr>
          <w:b/>
        </w:rPr>
        <w:t xml:space="preserve">Критерии оценок уровня знаний учащихся по предметам теории и истории музыки при итоговой аттестации учебного предмета Сольфеджио. </w:t>
      </w:r>
    </w:p>
    <w:p w:rsidR="001C1E14" w:rsidRDefault="00FD5EE2">
      <w:pPr>
        <w:spacing w:after="0" w:line="259" w:lineRule="auto"/>
        <w:ind w:left="0" w:right="451" w:firstLine="0"/>
        <w:jc w:val="center"/>
      </w:pPr>
      <w:r>
        <w:rPr>
          <w:b/>
        </w:rPr>
        <w:t xml:space="preserve"> </w:t>
      </w:r>
    </w:p>
    <w:tbl>
      <w:tblPr>
        <w:tblStyle w:val="TableGrid"/>
        <w:tblW w:w="10142" w:type="dxa"/>
        <w:tblInd w:w="-110" w:type="dxa"/>
        <w:tblCellMar>
          <w:top w:w="16" w:type="dxa"/>
          <w:left w:w="110" w:type="dxa"/>
          <w:bottom w:w="0" w:type="dxa"/>
          <w:right w:w="40" w:type="dxa"/>
        </w:tblCellMar>
        <w:tblLook w:val="04A0" w:firstRow="1" w:lastRow="0" w:firstColumn="1" w:lastColumn="0" w:noHBand="0" w:noVBand="1"/>
      </w:tblPr>
      <w:tblGrid>
        <w:gridCol w:w="3370"/>
        <w:gridCol w:w="6772"/>
      </w:tblGrid>
      <w:tr w:rsidR="001C1E14">
        <w:trPr>
          <w:trHeight w:val="336"/>
        </w:trPr>
        <w:tc>
          <w:tcPr>
            <w:tcW w:w="3370" w:type="dxa"/>
            <w:tcBorders>
              <w:top w:val="single" w:sz="4" w:space="0" w:color="000000"/>
              <w:left w:val="single" w:sz="4" w:space="0" w:color="000000"/>
              <w:bottom w:val="single" w:sz="4" w:space="0" w:color="000000"/>
              <w:right w:val="single" w:sz="4" w:space="0" w:color="000000"/>
            </w:tcBorders>
          </w:tcPr>
          <w:p w:rsidR="001C1E14" w:rsidRDefault="00FD5EE2">
            <w:pPr>
              <w:spacing w:after="0" w:line="259" w:lineRule="auto"/>
              <w:ind w:left="0" w:firstLine="0"/>
            </w:pPr>
            <w:r>
              <w:rPr>
                <w:b/>
              </w:rPr>
              <w:t xml:space="preserve">Оценка </w:t>
            </w:r>
          </w:p>
        </w:tc>
        <w:tc>
          <w:tcPr>
            <w:tcW w:w="6773" w:type="dxa"/>
            <w:tcBorders>
              <w:top w:val="single" w:sz="4" w:space="0" w:color="000000"/>
              <w:left w:val="single" w:sz="4" w:space="0" w:color="000000"/>
              <w:bottom w:val="single" w:sz="4" w:space="0" w:color="000000"/>
              <w:right w:val="single" w:sz="4" w:space="0" w:color="000000"/>
            </w:tcBorders>
          </w:tcPr>
          <w:p w:rsidR="001C1E14" w:rsidRDefault="00FD5EE2">
            <w:pPr>
              <w:spacing w:after="0" w:line="259" w:lineRule="auto"/>
              <w:ind w:left="0" w:firstLine="0"/>
            </w:pPr>
            <w:r>
              <w:rPr>
                <w:b/>
              </w:rPr>
              <w:t xml:space="preserve">Критерии оценивания выступления </w:t>
            </w:r>
          </w:p>
        </w:tc>
      </w:tr>
      <w:tr w:rsidR="001C1E14">
        <w:trPr>
          <w:trHeight w:val="1618"/>
        </w:trPr>
        <w:tc>
          <w:tcPr>
            <w:tcW w:w="3370" w:type="dxa"/>
            <w:tcBorders>
              <w:top w:val="single" w:sz="4" w:space="0" w:color="000000"/>
              <w:left w:val="single" w:sz="4" w:space="0" w:color="000000"/>
              <w:bottom w:val="single" w:sz="4" w:space="0" w:color="000000"/>
              <w:right w:val="single" w:sz="4" w:space="0" w:color="000000"/>
            </w:tcBorders>
          </w:tcPr>
          <w:p w:rsidR="001C1E14" w:rsidRDefault="00FD5EE2">
            <w:pPr>
              <w:spacing w:after="0" w:line="259" w:lineRule="auto"/>
              <w:ind w:left="0" w:firstLine="0"/>
            </w:pPr>
            <w:r>
              <w:t xml:space="preserve">5 «отлично» </w:t>
            </w:r>
          </w:p>
        </w:tc>
        <w:tc>
          <w:tcPr>
            <w:tcW w:w="6773" w:type="dxa"/>
            <w:tcBorders>
              <w:top w:val="single" w:sz="4" w:space="0" w:color="000000"/>
              <w:left w:val="single" w:sz="4" w:space="0" w:color="000000"/>
              <w:bottom w:val="single" w:sz="4" w:space="0" w:color="000000"/>
              <w:right w:val="single" w:sz="4" w:space="0" w:color="000000"/>
            </w:tcBorders>
          </w:tcPr>
          <w:p w:rsidR="001C1E14" w:rsidRDefault="00FD5EE2">
            <w:pPr>
              <w:spacing w:after="0" w:line="259" w:lineRule="auto"/>
              <w:ind w:left="0" w:firstLine="0"/>
            </w:pPr>
            <w:r>
              <w:t xml:space="preserve">Безошибочные знания по музыкальной грамоте в объеме программы, отличное владение интонационными и слуховыми навыками, технически грамотное, безошибочное выполнение письменной работы. </w:t>
            </w:r>
          </w:p>
        </w:tc>
      </w:tr>
      <w:tr w:rsidR="001C1E14">
        <w:trPr>
          <w:trHeight w:val="1618"/>
        </w:trPr>
        <w:tc>
          <w:tcPr>
            <w:tcW w:w="3370" w:type="dxa"/>
            <w:tcBorders>
              <w:top w:val="single" w:sz="4" w:space="0" w:color="000000"/>
              <w:left w:val="single" w:sz="4" w:space="0" w:color="000000"/>
              <w:bottom w:val="single" w:sz="4" w:space="0" w:color="000000"/>
              <w:right w:val="single" w:sz="4" w:space="0" w:color="000000"/>
            </w:tcBorders>
          </w:tcPr>
          <w:p w:rsidR="001C1E14" w:rsidRDefault="00FD5EE2">
            <w:pPr>
              <w:spacing w:after="0" w:line="259" w:lineRule="auto"/>
              <w:ind w:left="0" w:firstLine="0"/>
            </w:pPr>
            <w:r>
              <w:t xml:space="preserve">4 «хорошо» </w:t>
            </w:r>
          </w:p>
        </w:tc>
        <w:tc>
          <w:tcPr>
            <w:tcW w:w="6773" w:type="dxa"/>
            <w:tcBorders>
              <w:top w:val="single" w:sz="4" w:space="0" w:color="000000"/>
              <w:left w:val="single" w:sz="4" w:space="0" w:color="000000"/>
              <w:bottom w:val="single" w:sz="4" w:space="0" w:color="000000"/>
              <w:right w:val="single" w:sz="4" w:space="0" w:color="000000"/>
            </w:tcBorders>
          </w:tcPr>
          <w:p w:rsidR="001C1E14" w:rsidRDefault="00FD5EE2">
            <w:pPr>
              <w:spacing w:after="0" w:line="259" w:lineRule="auto"/>
              <w:ind w:left="0" w:right="45" w:firstLine="0"/>
            </w:pPr>
            <w:r>
              <w:t xml:space="preserve">Уверенное владение слуховыми навыками, достаточно чистое интонирование; хорошие знания по музыкальной грамоте, понимание музыкально – теоретического материала; достаточно уверенное выполнение письменной работы. </w:t>
            </w:r>
          </w:p>
        </w:tc>
      </w:tr>
      <w:tr w:rsidR="001C1E14">
        <w:trPr>
          <w:trHeight w:val="1944"/>
        </w:trPr>
        <w:tc>
          <w:tcPr>
            <w:tcW w:w="3370" w:type="dxa"/>
            <w:tcBorders>
              <w:top w:val="single" w:sz="4" w:space="0" w:color="000000"/>
              <w:left w:val="single" w:sz="4" w:space="0" w:color="000000"/>
              <w:bottom w:val="single" w:sz="4" w:space="0" w:color="000000"/>
              <w:right w:val="single" w:sz="4" w:space="0" w:color="000000"/>
            </w:tcBorders>
          </w:tcPr>
          <w:p w:rsidR="001C1E14" w:rsidRDefault="00FD5EE2">
            <w:pPr>
              <w:spacing w:after="0" w:line="259" w:lineRule="auto"/>
              <w:ind w:left="0" w:firstLine="0"/>
            </w:pPr>
            <w:r>
              <w:lastRenderedPageBreak/>
              <w:t xml:space="preserve">3 «удовлетворительно» </w:t>
            </w:r>
          </w:p>
        </w:tc>
        <w:tc>
          <w:tcPr>
            <w:tcW w:w="6773" w:type="dxa"/>
            <w:tcBorders>
              <w:top w:val="single" w:sz="4" w:space="0" w:color="000000"/>
              <w:left w:val="single" w:sz="4" w:space="0" w:color="000000"/>
              <w:bottom w:val="single" w:sz="4" w:space="0" w:color="000000"/>
              <w:right w:val="single" w:sz="4" w:space="0" w:color="000000"/>
            </w:tcBorders>
          </w:tcPr>
          <w:p w:rsidR="001C1E14" w:rsidRDefault="00FD5EE2">
            <w:pPr>
              <w:spacing w:after="0" w:line="239" w:lineRule="auto"/>
              <w:ind w:left="0" w:firstLine="0"/>
            </w:pPr>
            <w:r>
              <w:t xml:space="preserve">Посредственное владение слуховыми навыками, обладание не очень хорошим слухом; </w:t>
            </w:r>
          </w:p>
          <w:p w:rsidR="001C1E14" w:rsidRDefault="00FD5EE2">
            <w:pPr>
              <w:spacing w:after="0" w:line="259" w:lineRule="auto"/>
              <w:ind w:left="0" w:firstLine="0"/>
            </w:pPr>
            <w:r>
              <w:t xml:space="preserve">удовлетворительное знание по музыкальной грамоте, недостаточное понимание музыкально – теоретического материала; выполнение письменной работы с ошибками. </w:t>
            </w:r>
          </w:p>
        </w:tc>
      </w:tr>
      <w:tr w:rsidR="001C1E14">
        <w:trPr>
          <w:trHeight w:val="1622"/>
        </w:trPr>
        <w:tc>
          <w:tcPr>
            <w:tcW w:w="3370" w:type="dxa"/>
            <w:tcBorders>
              <w:top w:val="single" w:sz="4" w:space="0" w:color="000000"/>
              <w:left w:val="single" w:sz="4" w:space="0" w:color="000000"/>
              <w:bottom w:val="single" w:sz="4" w:space="0" w:color="000000"/>
              <w:right w:val="single" w:sz="4" w:space="0" w:color="000000"/>
            </w:tcBorders>
          </w:tcPr>
          <w:p w:rsidR="001C1E14" w:rsidRDefault="00FD5EE2">
            <w:pPr>
              <w:spacing w:after="0" w:line="259" w:lineRule="auto"/>
              <w:ind w:left="0" w:firstLine="0"/>
              <w:jc w:val="both"/>
            </w:pPr>
            <w:r>
              <w:t xml:space="preserve">2 «неудовлетворительно» </w:t>
            </w:r>
          </w:p>
        </w:tc>
        <w:tc>
          <w:tcPr>
            <w:tcW w:w="6773" w:type="dxa"/>
            <w:tcBorders>
              <w:top w:val="single" w:sz="4" w:space="0" w:color="000000"/>
              <w:left w:val="single" w:sz="4" w:space="0" w:color="000000"/>
              <w:bottom w:val="single" w:sz="4" w:space="0" w:color="000000"/>
              <w:right w:val="single" w:sz="4" w:space="0" w:color="000000"/>
            </w:tcBorders>
          </w:tcPr>
          <w:p w:rsidR="001C1E14" w:rsidRDefault="00FD5EE2">
            <w:pPr>
              <w:spacing w:after="0" w:line="259" w:lineRule="auto"/>
              <w:ind w:left="0" w:firstLine="0"/>
            </w:pPr>
            <w:r>
              <w:t xml:space="preserve">Отсутствие владения интонационными и слуховыми навыками; непонимание музыкально – теоретического материала; слабое технически безграмотное выполнение письменной работы с многочисленными ошибками, обладание плохой музыкальной памятью. </w:t>
            </w:r>
          </w:p>
        </w:tc>
      </w:tr>
    </w:tbl>
    <w:p w:rsidR="001C1E14" w:rsidRDefault="00FD5EE2">
      <w:pPr>
        <w:spacing w:after="0" w:line="259" w:lineRule="auto"/>
        <w:ind w:left="0" w:firstLine="0"/>
      </w:pPr>
      <w:r>
        <w:rPr>
          <w:b/>
        </w:rPr>
        <w:t xml:space="preserve"> </w:t>
      </w:r>
    </w:p>
    <w:p w:rsidR="001C1E14" w:rsidRDefault="00FD5EE2">
      <w:pPr>
        <w:ind w:left="10" w:right="1504"/>
      </w:pPr>
      <w:r>
        <w:t xml:space="preserve">    Фонды оценочных </w:t>
      </w:r>
      <w:proofErr w:type="gramStart"/>
      <w:r>
        <w:t>средств  призваны</w:t>
      </w:r>
      <w:proofErr w:type="gramEnd"/>
      <w:r>
        <w:t xml:space="preserve"> обеспечивать оценку качества  приобретенных выпускниками знаний, умений и навыков, а также степень  готовности учащихся выпускного класса к возможному продолжению  профессионального образования в области музыкального искусства.  При выведении экзаменационной (переводной) оценки </w:t>
      </w:r>
      <w:r w:rsidR="00897A87">
        <w:t>учитывается следующее</w:t>
      </w:r>
      <w:r>
        <w:t xml:space="preserve">: </w:t>
      </w:r>
    </w:p>
    <w:p w:rsidR="001C1E14" w:rsidRDefault="00FD5EE2">
      <w:pPr>
        <w:numPr>
          <w:ilvl w:val="0"/>
          <w:numId w:val="14"/>
        </w:numPr>
        <w:ind w:right="1474" w:firstLine="360"/>
      </w:pPr>
      <w:r>
        <w:t xml:space="preserve">оценка годовой работы ученика; </w:t>
      </w:r>
    </w:p>
    <w:p w:rsidR="001C1E14" w:rsidRDefault="00FD5EE2">
      <w:pPr>
        <w:numPr>
          <w:ilvl w:val="0"/>
          <w:numId w:val="14"/>
        </w:numPr>
        <w:ind w:right="1474" w:firstLine="360"/>
      </w:pPr>
      <w:r>
        <w:t xml:space="preserve">оценка на академическом концерте или экзамене; </w:t>
      </w:r>
      <w:r>
        <w:rPr>
          <w:rFonts w:ascii="Segoe UI Symbol" w:eastAsia="Segoe UI Symbol" w:hAnsi="Segoe UI Symbol" w:cs="Segoe UI Symbol"/>
        </w:rPr>
        <w:t>•</w:t>
      </w:r>
      <w:r>
        <w:rPr>
          <w:rFonts w:ascii="Arial" w:eastAsia="Arial" w:hAnsi="Arial" w:cs="Arial"/>
        </w:rPr>
        <w:t xml:space="preserve"> </w:t>
      </w:r>
      <w:r>
        <w:t xml:space="preserve">другие выступления ученика в течение учебного года. Оценки выставляются по окончании каждой четверти и </w:t>
      </w:r>
      <w:proofErr w:type="gramStart"/>
      <w:r>
        <w:t>полугодий  учебного</w:t>
      </w:r>
      <w:proofErr w:type="gramEnd"/>
      <w:r>
        <w:t xml:space="preserve"> года. </w:t>
      </w:r>
    </w:p>
    <w:p w:rsidR="001C1E14" w:rsidRDefault="00FD5EE2">
      <w:pPr>
        <w:spacing w:after="0" w:line="259" w:lineRule="auto"/>
        <w:ind w:left="0" w:firstLine="0"/>
      </w:pPr>
      <w:r>
        <w:rPr>
          <w:color w:val="0070C0"/>
        </w:rPr>
        <w:t xml:space="preserve"> </w:t>
      </w:r>
    </w:p>
    <w:p w:rsidR="001C1E14" w:rsidRDefault="001C1E14" w:rsidP="00897A87">
      <w:pPr>
        <w:spacing w:after="13" w:line="259" w:lineRule="auto"/>
        <w:ind w:left="0" w:firstLine="0"/>
      </w:pPr>
    </w:p>
    <w:p w:rsidR="001C1E14" w:rsidRDefault="00FD5EE2">
      <w:pPr>
        <w:spacing w:after="0" w:line="276" w:lineRule="auto"/>
        <w:ind w:left="5063" w:hanging="3765"/>
      </w:pPr>
      <w:r>
        <w:rPr>
          <w:b/>
          <w:sz w:val="32"/>
          <w:u w:val="single" w:color="000000"/>
        </w:rPr>
        <w:t>V.</w:t>
      </w:r>
      <w:r>
        <w:rPr>
          <w:rFonts w:ascii="Arial" w:eastAsia="Arial" w:hAnsi="Arial" w:cs="Arial"/>
          <w:b/>
          <w:sz w:val="32"/>
          <w:u w:val="single" w:color="000000"/>
        </w:rPr>
        <w:t xml:space="preserve"> </w:t>
      </w:r>
      <w:r>
        <w:rPr>
          <w:b/>
          <w:sz w:val="32"/>
          <w:u w:val="single" w:color="000000"/>
        </w:rPr>
        <w:t>Методическое обеспечение программы.  Методы и</w:t>
      </w:r>
      <w:r>
        <w:rPr>
          <w:b/>
          <w:sz w:val="32"/>
        </w:rPr>
        <w:t xml:space="preserve"> </w:t>
      </w:r>
      <w:r>
        <w:rPr>
          <w:b/>
          <w:sz w:val="32"/>
          <w:u w:val="single" w:color="000000"/>
        </w:rPr>
        <w:t>приемы.</w:t>
      </w:r>
      <w:r>
        <w:rPr>
          <w:b/>
          <w:sz w:val="32"/>
        </w:rPr>
        <w:t xml:space="preserve"> </w:t>
      </w:r>
    </w:p>
    <w:p w:rsidR="001C1E14" w:rsidRDefault="00FD5EE2">
      <w:pPr>
        <w:spacing w:after="0" w:line="259" w:lineRule="auto"/>
        <w:ind w:left="279" w:firstLine="0"/>
        <w:jc w:val="center"/>
      </w:pPr>
      <w:r>
        <w:rPr>
          <w:b/>
          <w:sz w:val="32"/>
        </w:rPr>
        <w:t xml:space="preserve"> </w:t>
      </w:r>
    </w:p>
    <w:p w:rsidR="001C1E14" w:rsidRDefault="00FD5EE2">
      <w:pPr>
        <w:spacing w:after="0" w:line="277" w:lineRule="auto"/>
        <w:ind w:left="0" w:right="519" w:firstLine="567"/>
        <w:jc w:val="both"/>
      </w:pPr>
      <w:r>
        <w:rPr>
          <w:b/>
        </w:rPr>
        <w:t xml:space="preserve">В школе имеется методическое обеспечение программ, а также постоянно разрабатываются и пополняются учебные и методические материалы для </w:t>
      </w:r>
      <w:proofErr w:type="gramStart"/>
      <w:r>
        <w:rPr>
          <w:b/>
        </w:rPr>
        <w:t>педагогов  и</w:t>
      </w:r>
      <w:proofErr w:type="gramEnd"/>
      <w:r>
        <w:rPr>
          <w:b/>
        </w:rPr>
        <w:t xml:space="preserve"> обучающихся.</w:t>
      </w:r>
      <w:r>
        <w:t xml:space="preserve"> </w:t>
      </w:r>
    </w:p>
    <w:p w:rsidR="001C1E14" w:rsidRDefault="00FD5EE2">
      <w:pPr>
        <w:spacing w:after="274"/>
        <w:ind w:left="0" w:right="513" w:firstLine="567"/>
      </w:pPr>
      <w:r>
        <w:t xml:space="preserve">Материалы по учебно-методическому обеспечению образовательного процесса включают в себя: </w:t>
      </w:r>
      <w:r>
        <w:rPr>
          <w:b/>
        </w:rPr>
        <w:t xml:space="preserve"> </w:t>
      </w:r>
    </w:p>
    <w:p w:rsidR="001C1E14" w:rsidRDefault="00FD5EE2">
      <w:pPr>
        <w:numPr>
          <w:ilvl w:val="0"/>
          <w:numId w:val="15"/>
        </w:numPr>
        <w:spacing w:after="273"/>
        <w:ind w:right="529" w:hanging="480"/>
      </w:pPr>
      <w:r>
        <w:rPr>
          <w:b/>
          <w:u w:val="single" w:color="000000"/>
        </w:rPr>
        <w:t>Учебные и методические пособия для педагога и учащегося</w:t>
      </w:r>
      <w:r>
        <w:rPr>
          <w:b/>
        </w:rPr>
        <w:t xml:space="preserve"> </w:t>
      </w:r>
    </w:p>
    <w:p w:rsidR="001C1E14" w:rsidRDefault="00FD5EE2">
      <w:pPr>
        <w:spacing w:after="38" w:line="244" w:lineRule="auto"/>
        <w:ind w:left="-15" w:right="508" w:firstLine="567"/>
        <w:jc w:val="both"/>
      </w:pPr>
      <w:r>
        <w:t xml:space="preserve">Доступ к необходимым учебным пособиям, учебникам, нотным изданиям, репертуарным сборникам, периодическим изданиям, методической литературе, справочникам, тематическим изданиям и т.д. обеспечивается </w:t>
      </w:r>
      <w:r>
        <w:rPr>
          <w:b/>
        </w:rPr>
        <w:t>библиотечным фондом</w:t>
      </w:r>
      <w:r>
        <w:t xml:space="preserve"> школы.   </w:t>
      </w:r>
    </w:p>
    <w:p w:rsidR="001C1E14" w:rsidRDefault="00FD5EE2">
      <w:pPr>
        <w:spacing w:after="235"/>
        <w:ind w:left="0" w:right="513" w:firstLine="567"/>
      </w:pPr>
      <w:r>
        <w:t xml:space="preserve">Списки методической и нотной литературы по каждому предмету прилагаются к соответствующим программам.  </w:t>
      </w:r>
    </w:p>
    <w:p w:rsidR="001C1E14" w:rsidRDefault="00FD5EE2">
      <w:pPr>
        <w:numPr>
          <w:ilvl w:val="0"/>
          <w:numId w:val="15"/>
        </w:numPr>
        <w:spacing w:after="220"/>
        <w:ind w:right="529" w:hanging="480"/>
      </w:pPr>
      <w:r>
        <w:rPr>
          <w:b/>
          <w:u w:val="single" w:color="000000"/>
        </w:rPr>
        <w:t>Методические материалы</w:t>
      </w:r>
      <w:r>
        <w:rPr>
          <w:b/>
        </w:rPr>
        <w:t xml:space="preserve"> </w:t>
      </w:r>
    </w:p>
    <w:p w:rsidR="001C1E14" w:rsidRDefault="00FD5EE2">
      <w:pPr>
        <w:ind w:left="577" w:right="513"/>
      </w:pPr>
      <w:r>
        <w:t xml:space="preserve">Разрабатываются преподавателями по своим предметам и содержат:  </w:t>
      </w:r>
    </w:p>
    <w:p w:rsidR="001C1E14" w:rsidRDefault="00FD5EE2">
      <w:pPr>
        <w:numPr>
          <w:ilvl w:val="1"/>
          <w:numId w:val="15"/>
        </w:numPr>
        <w:spacing w:after="54"/>
        <w:ind w:right="513" w:firstLine="284"/>
      </w:pPr>
      <w:r>
        <w:lastRenderedPageBreak/>
        <w:t xml:space="preserve">планы занятий, включающие перечень вопросов, выносимых на занятие; </w:t>
      </w:r>
    </w:p>
    <w:p w:rsidR="001C1E14" w:rsidRDefault="00FD5EE2">
      <w:pPr>
        <w:numPr>
          <w:ilvl w:val="1"/>
          <w:numId w:val="15"/>
        </w:numPr>
        <w:spacing w:after="38" w:line="244" w:lineRule="auto"/>
        <w:ind w:right="513" w:firstLine="284"/>
      </w:pPr>
      <w:r>
        <w:t xml:space="preserve">контрольные задания для отслеживания результатов освоения каждой темы, а также для проведения промежуточной и итоговой аттестации обучающихся. </w:t>
      </w:r>
    </w:p>
    <w:p w:rsidR="001C1E14" w:rsidRDefault="00FD5EE2">
      <w:pPr>
        <w:numPr>
          <w:ilvl w:val="1"/>
          <w:numId w:val="15"/>
        </w:numPr>
        <w:spacing w:after="38" w:line="244" w:lineRule="auto"/>
        <w:ind w:right="513" w:firstLine="284"/>
      </w:pPr>
      <w:r>
        <w:t xml:space="preserve">виды практических и других работ, выполняемых обучающимися по итогам освоения темы, раздела программы и критерии оценки выполнения данных работ; </w:t>
      </w:r>
    </w:p>
    <w:p w:rsidR="001C1E14" w:rsidRDefault="00FD5EE2">
      <w:pPr>
        <w:numPr>
          <w:ilvl w:val="1"/>
          <w:numId w:val="15"/>
        </w:numPr>
        <w:spacing w:after="63" w:line="244" w:lineRule="auto"/>
        <w:ind w:right="513" w:firstLine="284"/>
      </w:pPr>
      <w:r>
        <w:t xml:space="preserve">методические рекомендации, задача которых – рекомендовать наиболее эффективные рациональные варианты действий при решении конкретных педагогических задач. </w:t>
      </w:r>
    </w:p>
    <w:p w:rsidR="001C1E14" w:rsidRDefault="00FD5EE2">
      <w:pPr>
        <w:numPr>
          <w:ilvl w:val="1"/>
          <w:numId w:val="15"/>
        </w:numPr>
        <w:spacing w:after="50"/>
        <w:ind w:right="513" w:firstLine="284"/>
      </w:pPr>
      <w:r>
        <w:t xml:space="preserve">В школе собран и постоянно пополняется Методический кабинет методическими разработками, сообщениями, презентациями преподавателей. </w:t>
      </w:r>
    </w:p>
    <w:p w:rsidR="001C1E14" w:rsidRDefault="00FD5EE2">
      <w:pPr>
        <w:spacing w:after="21" w:line="259" w:lineRule="auto"/>
        <w:ind w:left="851" w:firstLine="0"/>
      </w:pPr>
      <w:r>
        <w:t xml:space="preserve"> </w:t>
      </w:r>
    </w:p>
    <w:p w:rsidR="001C1E14" w:rsidRDefault="00FD5EE2">
      <w:pPr>
        <w:spacing w:after="14"/>
        <w:ind w:left="861" w:right="529"/>
      </w:pPr>
      <w:r>
        <w:rPr>
          <w:b/>
          <w:u w:val="single" w:color="000000"/>
        </w:rPr>
        <w:t>Наглядный материал</w:t>
      </w:r>
      <w:r>
        <w:rPr>
          <w:b/>
        </w:rPr>
        <w:t xml:space="preserve"> </w:t>
      </w:r>
    </w:p>
    <w:p w:rsidR="001C1E14" w:rsidRDefault="00FD5EE2">
      <w:pPr>
        <w:spacing w:after="38" w:line="244" w:lineRule="auto"/>
        <w:ind w:left="-15" w:right="508" w:firstLine="567"/>
        <w:jc w:val="both"/>
      </w:pPr>
      <w:r>
        <w:t xml:space="preserve">Наглядный материал располагается в зоне постоянной визуальной доступности учащихся: на стенах классов как групповых, так и индивидуальных занятий и доступен для использования в любое время.  </w:t>
      </w:r>
    </w:p>
    <w:p w:rsidR="001C1E14" w:rsidRDefault="00FD5EE2">
      <w:pPr>
        <w:numPr>
          <w:ilvl w:val="1"/>
          <w:numId w:val="15"/>
        </w:numPr>
        <w:spacing w:after="51"/>
        <w:ind w:right="513" w:firstLine="284"/>
      </w:pPr>
      <w:r>
        <w:t xml:space="preserve">Таблицы: ритмические, интервально-аккордовые, кварто-квинтового круга тональностей, буквенных обозначений на итальянском языке; </w:t>
      </w:r>
    </w:p>
    <w:p w:rsidR="001C1E14" w:rsidRDefault="00FD5EE2">
      <w:pPr>
        <w:numPr>
          <w:ilvl w:val="1"/>
          <w:numId w:val="15"/>
        </w:numPr>
        <w:ind w:right="513" w:firstLine="284"/>
      </w:pPr>
      <w:r>
        <w:t xml:space="preserve">Таблицы характеристик мажорного и минорного ладов; </w:t>
      </w:r>
    </w:p>
    <w:p w:rsidR="001C1E14" w:rsidRDefault="00FD5EE2">
      <w:pPr>
        <w:numPr>
          <w:ilvl w:val="1"/>
          <w:numId w:val="15"/>
        </w:numPr>
        <w:ind w:right="513" w:firstLine="284"/>
      </w:pPr>
      <w:r>
        <w:t xml:space="preserve">Таблица длительностей; </w:t>
      </w:r>
    </w:p>
    <w:p w:rsidR="001C1E14" w:rsidRDefault="00FD5EE2">
      <w:pPr>
        <w:numPr>
          <w:ilvl w:val="1"/>
          <w:numId w:val="15"/>
        </w:numPr>
        <w:ind w:right="513" w:firstLine="284"/>
      </w:pPr>
      <w:r>
        <w:t xml:space="preserve">Таблица средств музыкальной выразительности и агогики; </w:t>
      </w:r>
    </w:p>
    <w:p w:rsidR="001C1E14" w:rsidRDefault="00FD5EE2">
      <w:pPr>
        <w:numPr>
          <w:ilvl w:val="1"/>
          <w:numId w:val="15"/>
        </w:numPr>
        <w:spacing w:after="51"/>
        <w:ind w:right="513" w:firstLine="284"/>
      </w:pPr>
      <w:r>
        <w:t xml:space="preserve">Партитурный состав симфонического оркестра в виде изображения музыкальных инструментов; </w:t>
      </w:r>
    </w:p>
    <w:p w:rsidR="001C1E14" w:rsidRDefault="00FD5EE2">
      <w:pPr>
        <w:numPr>
          <w:ilvl w:val="1"/>
          <w:numId w:val="15"/>
        </w:numPr>
        <w:spacing w:after="54"/>
        <w:ind w:right="513" w:firstLine="284"/>
      </w:pPr>
      <w:r>
        <w:t>Музыкально-иллюстрированный материал к программным произведениям (</w:t>
      </w:r>
      <w:proofErr w:type="gramStart"/>
      <w:r>
        <w:t>аудио-видеозаписи</w:t>
      </w:r>
      <w:proofErr w:type="gramEnd"/>
      <w:r>
        <w:t xml:space="preserve">, иллюстрации художников). </w:t>
      </w:r>
    </w:p>
    <w:p w:rsidR="001C1E14" w:rsidRDefault="00FD5EE2">
      <w:pPr>
        <w:spacing w:after="0" w:line="259" w:lineRule="auto"/>
        <w:ind w:left="720" w:firstLine="0"/>
      </w:pPr>
      <w:r>
        <w:t xml:space="preserve"> </w:t>
      </w:r>
    </w:p>
    <w:p w:rsidR="001C1E14" w:rsidRDefault="00FD5EE2">
      <w:pPr>
        <w:numPr>
          <w:ilvl w:val="0"/>
          <w:numId w:val="15"/>
        </w:numPr>
        <w:spacing w:after="278"/>
        <w:ind w:right="529" w:hanging="480"/>
      </w:pPr>
      <w:r>
        <w:rPr>
          <w:b/>
          <w:u w:val="single" w:color="000000"/>
        </w:rPr>
        <w:t>Раздаточный материал</w:t>
      </w:r>
      <w:r>
        <w:rPr>
          <w:b/>
        </w:rPr>
        <w:t xml:space="preserve"> </w:t>
      </w:r>
    </w:p>
    <w:p w:rsidR="001C1E14" w:rsidRDefault="00FD5EE2">
      <w:pPr>
        <w:spacing w:after="38" w:line="244" w:lineRule="auto"/>
        <w:ind w:left="-15" w:right="508" w:firstLine="567"/>
        <w:jc w:val="both"/>
      </w:pPr>
      <w:r>
        <w:t xml:space="preserve">Раздаточный материал используется главным образом во время групповых занятий по теоретическим дисциплинам, но может использоваться также во время индивидуальных занятий по усмотрению педагога.  </w:t>
      </w:r>
    </w:p>
    <w:p w:rsidR="001C1E14" w:rsidRDefault="00FD5EE2">
      <w:pPr>
        <w:numPr>
          <w:ilvl w:val="0"/>
          <w:numId w:val="16"/>
        </w:numPr>
        <w:spacing w:after="54"/>
        <w:ind w:right="513" w:hanging="348"/>
      </w:pPr>
      <w:r>
        <w:t xml:space="preserve">Ритмические карточки с равномерным, пунктирным, синкопированным ритмом; </w:t>
      </w:r>
    </w:p>
    <w:p w:rsidR="001C1E14" w:rsidRDefault="00FD5EE2">
      <w:pPr>
        <w:numPr>
          <w:ilvl w:val="0"/>
          <w:numId w:val="16"/>
        </w:numPr>
        <w:ind w:right="513" w:hanging="348"/>
      </w:pPr>
      <w:r>
        <w:t xml:space="preserve">Карточки с мелизмами; </w:t>
      </w:r>
    </w:p>
    <w:p w:rsidR="001C1E14" w:rsidRDefault="00FD5EE2">
      <w:pPr>
        <w:numPr>
          <w:ilvl w:val="0"/>
          <w:numId w:val="16"/>
        </w:numPr>
        <w:spacing w:after="214"/>
        <w:ind w:right="513" w:hanging="348"/>
      </w:pPr>
      <w:r>
        <w:t xml:space="preserve">Лото нюансов, динамических обозначений. </w:t>
      </w:r>
    </w:p>
    <w:p w:rsidR="001C1E14" w:rsidRDefault="00FD5EE2">
      <w:pPr>
        <w:numPr>
          <w:ilvl w:val="0"/>
          <w:numId w:val="17"/>
        </w:numPr>
        <w:spacing w:after="14"/>
        <w:ind w:right="529" w:hanging="480"/>
      </w:pPr>
      <w:r>
        <w:rPr>
          <w:b/>
          <w:u w:val="single" w:color="000000"/>
        </w:rPr>
        <w:t>Аудио и видеозаписи</w:t>
      </w:r>
      <w:r>
        <w:rPr>
          <w:b/>
        </w:rPr>
        <w:t xml:space="preserve"> </w:t>
      </w:r>
    </w:p>
    <w:p w:rsidR="001C1E14" w:rsidRDefault="00FD5EE2">
      <w:pPr>
        <w:spacing w:after="38" w:line="244" w:lineRule="auto"/>
        <w:ind w:left="-15" w:right="508" w:firstLine="567"/>
        <w:jc w:val="both"/>
      </w:pPr>
      <w:r>
        <w:t xml:space="preserve">Аудио и видеозаписи музыкальных произведений используются как на групповых занятиях по теоретическим и историческим дисциплинам для </w:t>
      </w:r>
      <w:r>
        <w:lastRenderedPageBreak/>
        <w:t xml:space="preserve">знакомства с музыкальными произведениями разных жанр и эпох в соответствии с программой, так и на индивидуальных занятиях с целью предоставления одного или нескольких образцов исполнения разучиваемого произведения.  </w:t>
      </w:r>
    </w:p>
    <w:p w:rsidR="001C1E14" w:rsidRDefault="00FD5EE2">
      <w:pPr>
        <w:spacing w:after="279"/>
        <w:ind w:left="0" w:right="513" w:firstLine="567"/>
      </w:pPr>
      <w:r>
        <w:t xml:space="preserve">Доступ к необходимым аудио и видеозаписям обеспечивается как регулярно обновляемой аудиотекой и видеотекой школы, так и педагогами самостоятельно в индивидуальном порядке м помощью сети Интернет и других доступных ресурсов.  </w:t>
      </w:r>
    </w:p>
    <w:p w:rsidR="001C1E14" w:rsidRDefault="00FD5EE2">
      <w:pPr>
        <w:numPr>
          <w:ilvl w:val="0"/>
          <w:numId w:val="17"/>
        </w:numPr>
        <w:spacing w:after="273"/>
        <w:ind w:right="529" w:hanging="480"/>
      </w:pPr>
      <w:r>
        <w:rPr>
          <w:b/>
          <w:u w:val="single" w:color="000000"/>
        </w:rPr>
        <w:t>Ресурсы сети Интернет</w:t>
      </w:r>
      <w:r>
        <w:rPr>
          <w:b/>
        </w:rPr>
        <w:t xml:space="preserve"> </w:t>
      </w:r>
    </w:p>
    <w:p w:rsidR="001C1E14" w:rsidRDefault="00FD5EE2">
      <w:pPr>
        <w:spacing w:after="299" w:line="244" w:lineRule="auto"/>
        <w:ind w:left="-15" w:right="508" w:firstLine="567"/>
        <w:jc w:val="both"/>
      </w:pPr>
      <w:r>
        <w:t xml:space="preserve">Образовательные, музыкальные, педагогические сайты и порталы в сети интернет используются как для поиска музыкальных, нотных и других учебных материалов к занятиям, так и для самообразования преподавателей, расширения возможностей их работы.  </w:t>
      </w:r>
    </w:p>
    <w:p w:rsidR="001C1E14" w:rsidRDefault="00FD5EE2">
      <w:pPr>
        <w:numPr>
          <w:ilvl w:val="0"/>
          <w:numId w:val="18"/>
        </w:numPr>
        <w:spacing w:after="249"/>
        <w:ind w:right="148" w:hanging="556"/>
      </w:pPr>
      <w:r>
        <w:rPr>
          <w:b/>
        </w:rPr>
        <w:t xml:space="preserve">Образовательные и музыкально-педагогические сайты и порталы: </w:t>
      </w:r>
    </w:p>
    <w:p w:rsidR="001C1E14" w:rsidRDefault="00FD5EE2">
      <w:pPr>
        <w:spacing w:after="11" w:line="268" w:lineRule="auto"/>
        <w:ind w:left="734" w:right="5411"/>
      </w:pPr>
      <w:r>
        <w:rPr>
          <w:color w:val="0000FF"/>
          <w:u w:val="single" w:color="0000FF"/>
        </w:rPr>
        <w:t>http://portal.loiro.ru</w:t>
      </w:r>
      <w:r>
        <w:t xml:space="preserve"> </w:t>
      </w:r>
      <w:r>
        <w:rPr>
          <w:color w:val="0000FF"/>
          <w:u w:val="single" w:color="0000FF"/>
        </w:rPr>
        <w:t>http://school-collection.edu.ru</w:t>
      </w:r>
      <w:r>
        <w:t xml:space="preserve"> </w:t>
      </w:r>
      <w:r>
        <w:rPr>
          <w:color w:val="0000FF"/>
          <w:u w:val="single" w:color="0000FF"/>
        </w:rPr>
        <w:t>http://muzuchitel.ru</w:t>
      </w:r>
      <w:r>
        <w:t xml:space="preserve"> </w:t>
      </w:r>
      <w:r>
        <w:rPr>
          <w:color w:val="0000FF"/>
          <w:u w:val="single" w:color="0000FF"/>
        </w:rPr>
        <w:t>www.uchportal.ru</w:t>
      </w:r>
      <w:r>
        <w:t xml:space="preserve"> </w:t>
      </w:r>
      <w:r>
        <w:rPr>
          <w:color w:val="0000FF"/>
          <w:u w:val="single" w:color="0000FF"/>
        </w:rPr>
        <w:t>http://festival.1september.ru</w:t>
      </w:r>
      <w:r>
        <w:t xml:space="preserve"> </w:t>
      </w:r>
    </w:p>
    <w:p w:rsidR="001C1E14" w:rsidRDefault="00FD5EE2">
      <w:pPr>
        <w:spacing w:after="272" w:line="268" w:lineRule="auto"/>
        <w:ind w:left="734" w:right="4362"/>
      </w:pPr>
      <w:r>
        <w:rPr>
          <w:color w:val="0000FF"/>
          <w:u w:val="single" w:color="0000FF"/>
        </w:rPr>
        <w:t>http://www.muzruk.info</w:t>
      </w:r>
      <w:r>
        <w:t xml:space="preserve"> </w:t>
      </w:r>
      <w:r>
        <w:rPr>
          <w:color w:val="0000FF"/>
          <w:u w:val="single" w:color="0000FF"/>
        </w:rPr>
        <w:t>http://www.muz-urok.ru</w:t>
      </w:r>
      <w:r>
        <w:t xml:space="preserve"> </w:t>
      </w:r>
      <w:r>
        <w:rPr>
          <w:color w:val="0000FF"/>
          <w:u w:val="single" w:color="0000FF"/>
        </w:rPr>
        <w:t>http://www.musnotes.com</w:t>
      </w:r>
      <w:r>
        <w:t xml:space="preserve"> </w:t>
      </w:r>
      <w:r>
        <w:rPr>
          <w:color w:val="0000FF"/>
          <w:u w:val="single" w:color="0000FF"/>
        </w:rPr>
        <w:t>http://www.meta-music.ru</w:t>
      </w:r>
      <w:r>
        <w:rPr>
          <w:b/>
        </w:rPr>
        <w:t xml:space="preserve"> </w:t>
      </w:r>
    </w:p>
    <w:p w:rsidR="001C1E14" w:rsidRDefault="00FD5EE2">
      <w:pPr>
        <w:numPr>
          <w:ilvl w:val="0"/>
          <w:numId w:val="18"/>
        </w:numPr>
        <w:spacing w:after="244"/>
        <w:ind w:right="148" w:hanging="556"/>
      </w:pPr>
      <w:r>
        <w:rPr>
          <w:b/>
        </w:rPr>
        <w:t xml:space="preserve">Музыкальные и культурно-образовательные сайты </w:t>
      </w:r>
    </w:p>
    <w:p w:rsidR="001C1E14" w:rsidRDefault="00FD5EE2">
      <w:pPr>
        <w:spacing w:after="11" w:line="268" w:lineRule="auto"/>
        <w:ind w:left="734" w:right="4362"/>
      </w:pPr>
      <w:r>
        <w:rPr>
          <w:color w:val="0000FF"/>
          <w:u w:val="single" w:color="0000FF"/>
        </w:rPr>
        <w:t>http://music.edu.ru</w:t>
      </w:r>
      <w:r>
        <w:t xml:space="preserve"> </w:t>
      </w:r>
      <w:r>
        <w:rPr>
          <w:color w:val="0000FF"/>
          <w:u w:val="single" w:color="0000FF"/>
        </w:rPr>
        <w:t>http://www.classic-music.ru</w:t>
      </w:r>
      <w:r>
        <w:t xml:space="preserve"> </w:t>
      </w:r>
      <w:r>
        <w:rPr>
          <w:color w:val="0000FF"/>
          <w:u w:val="single" w:color="0000FF"/>
        </w:rPr>
        <w:t>www.forumklassika.ru</w:t>
      </w:r>
      <w:r>
        <w:t xml:space="preserve"> </w:t>
      </w:r>
    </w:p>
    <w:p w:rsidR="001C1E14" w:rsidRDefault="00FD5EE2">
      <w:pPr>
        <w:spacing w:after="11" w:line="268" w:lineRule="auto"/>
        <w:ind w:left="734" w:right="4362"/>
      </w:pPr>
      <w:r>
        <w:rPr>
          <w:color w:val="0000FF"/>
          <w:u w:val="single" w:color="0000FF"/>
        </w:rPr>
        <w:t>http://www.retroportal.ru/retroportal_2.html</w:t>
      </w:r>
      <w:r>
        <w:t xml:space="preserve"> </w:t>
      </w:r>
      <w:r>
        <w:rPr>
          <w:color w:val="0000FF"/>
          <w:u w:val="single" w:color="0000FF"/>
        </w:rPr>
        <w:t>http://www.classicalmusiclinks.ru</w:t>
      </w:r>
      <w:r>
        <w:t xml:space="preserve"> </w:t>
      </w:r>
      <w:r>
        <w:rPr>
          <w:color w:val="0000FF"/>
          <w:u w:val="single" w:color="0000FF"/>
        </w:rPr>
        <w:t>http://www.hypermusic.ca/inst/mainmenu.html</w:t>
      </w:r>
      <w:r>
        <w:t xml:space="preserve"> </w:t>
      </w:r>
    </w:p>
    <w:p w:rsidR="001C1E14" w:rsidRDefault="00FD5EE2">
      <w:pPr>
        <w:spacing w:after="11" w:line="268" w:lineRule="auto"/>
        <w:ind w:left="734" w:right="2318"/>
      </w:pPr>
      <w:r>
        <w:rPr>
          <w:color w:val="0000FF"/>
          <w:u w:val="single" w:color="0000FF"/>
        </w:rPr>
        <w:t>http://lib.ru/CULTURE/MUSICACAD/MUZSLOWAR/music.txt</w:t>
      </w:r>
      <w:r>
        <w:t xml:space="preserve"> </w:t>
      </w:r>
      <w:r>
        <w:rPr>
          <w:color w:val="0000FF"/>
          <w:u w:val="single" w:color="0000FF"/>
        </w:rPr>
        <w:t>http://www.music-talks.ru</w:t>
      </w:r>
      <w:r>
        <w:t xml:space="preserve"> </w:t>
      </w:r>
      <w:r>
        <w:rPr>
          <w:color w:val="0000FF"/>
          <w:u w:val="single" w:color="0000FF"/>
        </w:rPr>
        <w:t>http://www.sonata-etc.ru</w:t>
      </w:r>
      <w:r>
        <w:t xml:space="preserve"> </w:t>
      </w:r>
      <w:r>
        <w:rPr>
          <w:color w:val="0000FF"/>
          <w:u w:val="single" w:color="0000FF"/>
        </w:rPr>
        <w:t>http://www.musnotes.com</w:t>
      </w:r>
      <w:r>
        <w:t xml:space="preserve"> </w:t>
      </w:r>
      <w:r>
        <w:rPr>
          <w:color w:val="0000FF"/>
          <w:u w:val="single" w:color="0000FF"/>
        </w:rPr>
        <w:t>http://anatolykorolyov.narod.ru/FreeSoftHTML/Content.html</w:t>
      </w:r>
      <w:r>
        <w:t xml:space="preserve"> </w:t>
      </w:r>
      <w:r>
        <w:rPr>
          <w:color w:val="0000FF"/>
          <w:u w:val="single" w:color="0000FF"/>
        </w:rPr>
        <w:t>http://music-fantasy.ru</w:t>
      </w:r>
      <w:r>
        <w:t xml:space="preserve"> </w:t>
      </w:r>
    </w:p>
    <w:p w:rsidR="001C1E14" w:rsidRDefault="00FD5EE2">
      <w:pPr>
        <w:spacing w:after="47" w:line="259" w:lineRule="auto"/>
        <w:ind w:left="739" w:firstLine="0"/>
      </w:pPr>
      <w:r>
        <w:rPr>
          <w:b/>
        </w:rPr>
        <w:t xml:space="preserve"> </w:t>
      </w:r>
    </w:p>
    <w:p w:rsidR="001C1E14" w:rsidRDefault="00FD5EE2">
      <w:pPr>
        <w:numPr>
          <w:ilvl w:val="0"/>
          <w:numId w:val="18"/>
        </w:numPr>
        <w:spacing w:after="243"/>
        <w:ind w:right="148" w:hanging="556"/>
      </w:pPr>
      <w:r>
        <w:rPr>
          <w:b/>
        </w:rPr>
        <w:t xml:space="preserve">Нотные архивы </w:t>
      </w:r>
    </w:p>
    <w:p w:rsidR="001C1E14" w:rsidRDefault="00FD5EE2">
      <w:pPr>
        <w:spacing w:after="11" w:line="268" w:lineRule="auto"/>
        <w:ind w:left="734" w:right="4362"/>
      </w:pPr>
      <w:r>
        <w:rPr>
          <w:color w:val="0000FF"/>
          <w:u w:val="single" w:color="0000FF"/>
        </w:rPr>
        <w:t>http://lib-notes.orpheusmusic.ru</w:t>
      </w:r>
      <w:r>
        <w:t xml:space="preserve"> </w:t>
      </w:r>
      <w:r>
        <w:rPr>
          <w:color w:val="0000FF"/>
          <w:u w:val="single" w:color="0000FF"/>
        </w:rPr>
        <w:t>http://www.7not.ru/notes/</w:t>
      </w:r>
      <w:r>
        <w:t xml:space="preserve"> </w:t>
      </w:r>
    </w:p>
    <w:p w:rsidR="001C1E14" w:rsidRDefault="00FD5EE2">
      <w:pPr>
        <w:spacing w:after="11" w:line="268" w:lineRule="auto"/>
        <w:ind w:left="734" w:right="4362"/>
      </w:pPr>
      <w:r>
        <w:rPr>
          <w:color w:val="0000FF"/>
          <w:u w:val="single" w:color="0000FF"/>
        </w:rPr>
        <w:t>http://notes.tarakanov.net</w:t>
      </w:r>
      <w:r>
        <w:t xml:space="preserve"> </w:t>
      </w:r>
    </w:p>
    <w:p w:rsidR="001C1E14" w:rsidRDefault="00FD5EE2">
      <w:pPr>
        <w:spacing w:after="26" w:line="259" w:lineRule="auto"/>
        <w:ind w:left="0" w:firstLine="0"/>
      </w:pPr>
      <w:r>
        <w:rPr>
          <w:b/>
        </w:rPr>
        <w:t xml:space="preserve"> </w:t>
      </w:r>
    </w:p>
    <w:p w:rsidR="001C1E14" w:rsidRDefault="00FD5EE2">
      <w:pPr>
        <w:ind w:left="209"/>
        <w:jc w:val="center"/>
      </w:pPr>
      <w:r>
        <w:rPr>
          <w:b/>
          <w:u w:val="single" w:color="000000"/>
        </w:rPr>
        <w:lastRenderedPageBreak/>
        <w:t>Методы и приемы.</w:t>
      </w:r>
      <w:r>
        <w:rPr>
          <w:b/>
        </w:rPr>
        <w:t xml:space="preserve"> </w:t>
      </w:r>
    </w:p>
    <w:p w:rsidR="001C1E14" w:rsidRDefault="00FD5EE2">
      <w:pPr>
        <w:spacing w:after="123" w:line="259" w:lineRule="auto"/>
        <w:ind w:left="239" w:firstLine="0"/>
        <w:jc w:val="center"/>
      </w:pPr>
      <w:r>
        <w:rPr>
          <w:b/>
          <w:sz w:val="16"/>
        </w:rPr>
        <w:t xml:space="preserve"> </w:t>
      </w:r>
    </w:p>
    <w:p w:rsidR="001C1E14" w:rsidRDefault="00FD5EE2">
      <w:pPr>
        <w:spacing w:after="38" w:line="244" w:lineRule="auto"/>
        <w:ind w:left="-5" w:right="508"/>
        <w:jc w:val="both"/>
      </w:pPr>
      <w:r>
        <w:t xml:space="preserve">    Индивидуальные занятия с каждым учеником в отдельности позволяют выбирать и применять индивидуальные методы и приемы, которые соответствуют возрасту, способностям и характеру определенного ученика. Учитывая особенности каждого учащегося, преподаватель находит наиболее подходящие методы работы, позволяющие развить музыкальные способности ученика.       Работая с детьми разного уровня возможностей, педагог не должен снижать планку своих педагогических требований. Независимо от степени </w:t>
      </w:r>
      <w:proofErr w:type="gramStart"/>
      <w:r>
        <w:t>способности  каждого</w:t>
      </w:r>
      <w:proofErr w:type="gramEnd"/>
      <w:r>
        <w:t xml:space="preserve"> учащегося необходимо привить культуру звукоизвлечения, научить понимать характер, форму и стиль музыкальных произведений.   </w:t>
      </w:r>
    </w:p>
    <w:p w:rsidR="001C1E14" w:rsidRDefault="00FD5EE2">
      <w:pPr>
        <w:spacing w:after="38" w:line="244" w:lineRule="auto"/>
        <w:ind w:left="-5" w:right="508"/>
        <w:jc w:val="both"/>
      </w:pPr>
      <w:r>
        <w:t xml:space="preserve">   Среди традиционных общепедагогических методов используются словесные, наглядные и практические методы, в основе которых лежит источник знаний: слово, наглядность, практика. </w:t>
      </w:r>
    </w:p>
    <w:p w:rsidR="001C1E14" w:rsidRDefault="00FD5EE2">
      <w:pPr>
        <w:spacing w:after="54"/>
        <w:ind w:left="10" w:right="513"/>
      </w:pPr>
      <w:r>
        <w:t xml:space="preserve">      Для достижения поставленной цели и реализации задач предмета используются следующие методы обучения: </w:t>
      </w:r>
    </w:p>
    <w:p w:rsidR="001C1E14" w:rsidRDefault="00FD5EE2">
      <w:pPr>
        <w:numPr>
          <w:ilvl w:val="0"/>
          <w:numId w:val="19"/>
        </w:numPr>
        <w:ind w:right="513" w:hanging="348"/>
      </w:pPr>
      <w:r>
        <w:t xml:space="preserve">словесный (объяснение, беседа, рассказ); </w:t>
      </w:r>
    </w:p>
    <w:p w:rsidR="001C1E14" w:rsidRDefault="00FD5EE2">
      <w:pPr>
        <w:numPr>
          <w:ilvl w:val="0"/>
          <w:numId w:val="19"/>
        </w:numPr>
        <w:spacing w:after="38" w:line="244" w:lineRule="auto"/>
        <w:ind w:right="513" w:hanging="348"/>
      </w:pPr>
      <w:r>
        <w:t xml:space="preserve">наглядный (показ, демонстрация приемов исполнения музыкальных фрагментов и произведений, а также наблюдение, демонстрация иллюстраций, видеоматериалов, работа с нотным материалом); </w:t>
      </w:r>
    </w:p>
    <w:p w:rsidR="001C1E14" w:rsidRDefault="00FD5EE2">
      <w:pPr>
        <w:numPr>
          <w:ilvl w:val="0"/>
          <w:numId w:val="19"/>
        </w:numPr>
        <w:spacing w:after="51"/>
        <w:ind w:right="513" w:hanging="348"/>
      </w:pPr>
      <w:r>
        <w:t xml:space="preserve">практический (освоение приемов игры на инструменте, музыкально – тренировочные упражнения); </w:t>
      </w:r>
    </w:p>
    <w:p w:rsidR="001C1E14" w:rsidRDefault="00FD5EE2">
      <w:pPr>
        <w:numPr>
          <w:ilvl w:val="0"/>
          <w:numId w:val="19"/>
        </w:numPr>
        <w:spacing w:after="38" w:line="244" w:lineRule="auto"/>
        <w:ind w:right="513" w:hanging="348"/>
      </w:pPr>
      <w:r>
        <w:t xml:space="preserve">поисково-творческий (работа с нотными сборниками, поиск репертуара, подбор пьес по слуху, концертные выступления на конкурсах, фестивалях, </w:t>
      </w:r>
      <w:proofErr w:type="spellStart"/>
      <w:r>
        <w:t>внутришкольных</w:t>
      </w:r>
      <w:proofErr w:type="spellEnd"/>
      <w:r>
        <w:t xml:space="preserve"> концертах); </w:t>
      </w:r>
    </w:p>
    <w:p w:rsidR="001C1E14" w:rsidRDefault="00FD5EE2">
      <w:pPr>
        <w:numPr>
          <w:ilvl w:val="0"/>
          <w:numId w:val="19"/>
        </w:numPr>
        <w:ind w:right="513" w:hanging="348"/>
      </w:pPr>
      <w:r>
        <w:t xml:space="preserve">личностный пример педагога. </w:t>
      </w:r>
    </w:p>
    <w:p w:rsidR="001C1E14" w:rsidRDefault="00FD5EE2">
      <w:pPr>
        <w:numPr>
          <w:ilvl w:val="0"/>
          <w:numId w:val="19"/>
        </w:numPr>
        <w:spacing w:after="51"/>
        <w:ind w:right="513" w:hanging="348"/>
      </w:pPr>
      <w:r>
        <w:t xml:space="preserve">эмоциональный </w:t>
      </w:r>
      <w:r>
        <w:tab/>
        <w:t xml:space="preserve">(подбор </w:t>
      </w:r>
      <w:r>
        <w:tab/>
        <w:t xml:space="preserve">ассоциаций, </w:t>
      </w:r>
      <w:r>
        <w:tab/>
        <w:t xml:space="preserve">образов, </w:t>
      </w:r>
      <w:r>
        <w:tab/>
        <w:t xml:space="preserve">художественные впечатления); </w:t>
      </w:r>
    </w:p>
    <w:p w:rsidR="001C1E14" w:rsidRDefault="00FD5EE2">
      <w:pPr>
        <w:numPr>
          <w:ilvl w:val="0"/>
          <w:numId w:val="19"/>
        </w:numPr>
        <w:spacing w:after="54"/>
        <w:ind w:right="513" w:hanging="348"/>
      </w:pPr>
      <w:r>
        <w:t xml:space="preserve">метод музыкального обобщения, который нацелен на освоение учащимися ключевых знаний; </w:t>
      </w:r>
    </w:p>
    <w:p w:rsidR="001C1E14" w:rsidRDefault="00FD5EE2">
      <w:pPr>
        <w:numPr>
          <w:ilvl w:val="0"/>
          <w:numId w:val="19"/>
        </w:numPr>
        <w:spacing w:after="54"/>
        <w:ind w:right="513" w:hanging="348"/>
      </w:pPr>
      <w:r>
        <w:t xml:space="preserve">метод </w:t>
      </w:r>
      <w:r>
        <w:tab/>
        <w:t xml:space="preserve">сравнения </w:t>
      </w:r>
      <w:r>
        <w:tab/>
        <w:t xml:space="preserve">различных </w:t>
      </w:r>
      <w:r>
        <w:tab/>
        <w:t xml:space="preserve">музыкальных </w:t>
      </w:r>
      <w:r>
        <w:tab/>
        <w:t xml:space="preserve">жанров </w:t>
      </w:r>
      <w:r>
        <w:tab/>
        <w:t xml:space="preserve">и </w:t>
      </w:r>
      <w:r>
        <w:tab/>
        <w:t xml:space="preserve">средств выразительности; </w:t>
      </w:r>
    </w:p>
    <w:p w:rsidR="001C1E14" w:rsidRDefault="00FD5EE2">
      <w:pPr>
        <w:numPr>
          <w:ilvl w:val="0"/>
          <w:numId w:val="19"/>
        </w:numPr>
        <w:spacing w:after="50"/>
        <w:ind w:right="513" w:hanging="348"/>
      </w:pPr>
      <w:r>
        <w:t xml:space="preserve">метод прослушивания и анализа выступлений, оценивания своего и исполнения других учащихся. </w:t>
      </w:r>
    </w:p>
    <w:p w:rsidR="001C1E14" w:rsidRDefault="00FD5EE2">
      <w:pPr>
        <w:spacing w:after="0" w:line="244" w:lineRule="auto"/>
        <w:ind w:left="-5" w:right="508"/>
        <w:jc w:val="both"/>
      </w:pPr>
      <w:r>
        <w:t xml:space="preserve">    Благодаря данной программе у преподавателя есть возможность выбирать и применять методы и приемы, которые соответствуют возрасту, способностям и характеру каждого ученика. Учитывая особенности каждого учащегося, преподаватель находит наиболее подходящие методы работы, позволяющие развить музыкальные способности ученика. Работая с детьми разного уровня возможностей, педагог должен дать каждому ученику возможность проявить свои успехи. Независимо от степени одаренности каждого учащегося, необходимо привить культуру эстетического восприятия музыки, научить грамотному прочтению музыкальных текстов, развить художественно – образное мышление, </w:t>
      </w:r>
      <w:r>
        <w:lastRenderedPageBreak/>
        <w:t xml:space="preserve">музыкальный вкус, речь, сформировать умение воспринимать музыку, как движение интонируемых смыслов. </w:t>
      </w:r>
    </w:p>
    <w:p w:rsidR="001C1E14" w:rsidRDefault="00FD5EE2">
      <w:pPr>
        <w:spacing w:after="0" w:line="244" w:lineRule="auto"/>
        <w:ind w:left="-5" w:right="508"/>
        <w:jc w:val="both"/>
      </w:pPr>
      <w:r>
        <w:t xml:space="preserve">   Требованиями к техническому оснащению занятий является: подготовка учебного класса по соответствующим санитарным нормам, наличие фортепиано, школьной мебели, учебной литературы, дополнительной методической литературы, звуковоспроизводящей техники, аудио и видео записей, современного цифрового обучающего оборудования.</w:t>
      </w:r>
      <w:r>
        <w:rPr>
          <w:b/>
        </w:rPr>
        <w:t xml:space="preserve"> </w:t>
      </w:r>
    </w:p>
    <w:p w:rsidR="001C1E14" w:rsidRDefault="00FD5EE2">
      <w:pPr>
        <w:spacing w:after="0" w:line="259" w:lineRule="auto"/>
        <w:ind w:left="360" w:firstLine="0"/>
      </w:pPr>
      <w:r>
        <w:t xml:space="preserve"> </w:t>
      </w:r>
    </w:p>
    <w:p w:rsidR="00897A87" w:rsidRPr="00897A87" w:rsidRDefault="00FD5EE2" w:rsidP="00897A87">
      <w:pPr>
        <w:pStyle w:val="12"/>
        <w:spacing w:line="0" w:lineRule="atLeast"/>
        <w:ind w:firstLine="720"/>
        <w:jc w:val="both"/>
        <w:rPr>
          <w:rFonts w:ascii="Times New Roman" w:eastAsia="Helvetica" w:hAnsi="Times New Roman" w:cs="Times New Roman"/>
          <w:b/>
        </w:rPr>
      </w:pPr>
      <w:r>
        <w:rPr>
          <w:b/>
          <w:color w:val="FF0000"/>
          <w:sz w:val="16"/>
        </w:rPr>
        <w:t xml:space="preserve"> </w:t>
      </w:r>
      <w:r w:rsidR="00897A87" w:rsidRPr="00897A87">
        <w:rPr>
          <w:rFonts w:ascii="Times New Roman" w:eastAsia="Helvetica" w:hAnsi="Times New Roman" w:cs="Times New Roman"/>
          <w:b/>
          <w:lang w:val="en-US"/>
        </w:rPr>
        <w:t>V</w:t>
      </w:r>
      <w:r w:rsidR="00897A87">
        <w:rPr>
          <w:rFonts w:ascii="Times New Roman" w:eastAsia="Helvetica" w:hAnsi="Times New Roman" w:cs="Times New Roman"/>
          <w:b/>
          <w:lang w:val="en-US"/>
        </w:rPr>
        <w:t>I</w:t>
      </w:r>
      <w:r w:rsidR="00897A87" w:rsidRPr="00897A87">
        <w:rPr>
          <w:rFonts w:ascii="Times New Roman" w:eastAsia="Helvetica" w:hAnsi="Times New Roman" w:cs="Times New Roman"/>
          <w:b/>
        </w:rPr>
        <w:t>. ВОСПИТАТЕЛЬНАЯ РАБОТА С ДЕТЬМИ И РОДИТЕЛЯМИ</w:t>
      </w:r>
    </w:p>
    <w:p w:rsidR="00897A87" w:rsidRPr="00897A87" w:rsidRDefault="00897A87" w:rsidP="00897A87">
      <w:pPr>
        <w:widowControl w:val="0"/>
        <w:suppressAutoHyphens/>
        <w:spacing w:after="0" w:line="0" w:lineRule="atLeast"/>
        <w:ind w:left="0" w:firstLine="720"/>
        <w:jc w:val="both"/>
        <w:rPr>
          <w:rFonts w:eastAsia="Helvetica"/>
          <w:b/>
          <w:kern w:val="1"/>
          <w:sz w:val="24"/>
          <w:szCs w:val="24"/>
          <w:lang w:eastAsia="hi-IN" w:bidi="hi-IN"/>
        </w:rPr>
      </w:pPr>
    </w:p>
    <w:p w:rsidR="00897A87" w:rsidRPr="00897A87" w:rsidRDefault="00897A87" w:rsidP="00897A87">
      <w:pPr>
        <w:spacing w:after="0" w:line="0" w:lineRule="atLeast"/>
        <w:ind w:left="0" w:firstLine="709"/>
        <w:jc w:val="both"/>
        <w:rPr>
          <w:szCs w:val="28"/>
        </w:rPr>
      </w:pPr>
      <w:r w:rsidRPr="00897A87">
        <w:rPr>
          <w:szCs w:val="28"/>
        </w:rPr>
        <w:t>Воспитательная работа является неотъемлемой частью общеразвивающей программы «Музыкальное исполнительство-фортепиано».</w:t>
      </w:r>
    </w:p>
    <w:p w:rsidR="00897A87" w:rsidRPr="00897A87" w:rsidRDefault="00897A87" w:rsidP="00897A87">
      <w:pPr>
        <w:spacing w:after="0" w:line="0" w:lineRule="atLeast"/>
        <w:ind w:left="0" w:firstLine="709"/>
        <w:jc w:val="both"/>
        <w:rPr>
          <w:szCs w:val="28"/>
        </w:rPr>
      </w:pPr>
      <w:r w:rsidRPr="00897A87">
        <w:rPr>
          <w:b/>
          <w:szCs w:val="28"/>
        </w:rPr>
        <w:t xml:space="preserve">Цель воспитательной работы: </w:t>
      </w:r>
    </w:p>
    <w:p w:rsidR="00897A87" w:rsidRPr="00897A87" w:rsidRDefault="00897A87" w:rsidP="00897A87">
      <w:pPr>
        <w:spacing w:after="0" w:line="0" w:lineRule="atLeast"/>
        <w:ind w:left="0" w:firstLine="709"/>
        <w:jc w:val="both"/>
        <w:rPr>
          <w:szCs w:val="28"/>
        </w:rPr>
      </w:pPr>
      <w:r w:rsidRPr="00897A87">
        <w:rPr>
          <w:szCs w:val="28"/>
        </w:rPr>
        <w:t xml:space="preserve">-совершенствование системы работы по воспитанию и развитию духовно-нравственной, интеллектуально зрелой личности, способной к активной творческой и полезной деятельности, располагающей потребностями и способностями к самопознанию, самоопределению и саморазвитию с учётом возрастных и индивидуальных особенностей учащихся и умеющей ориентироваться в современных социокультурных условиях. </w:t>
      </w:r>
    </w:p>
    <w:p w:rsidR="00897A87" w:rsidRPr="00897A87" w:rsidRDefault="00897A87" w:rsidP="00897A87">
      <w:pPr>
        <w:spacing w:after="0" w:line="0" w:lineRule="atLeast"/>
        <w:ind w:left="0" w:firstLine="709"/>
        <w:jc w:val="both"/>
        <w:rPr>
          <w:szCs w:val="28"/>
        </w:rPr>
      </w:pPr>
      <w:r w:rsidRPr="00897A87">
        <w:rPr>
          <w:szCs w:val="28"/>
        </w:rPr>
        <w:t xml:space="preserve"> </w:t>
      </w:r>
    </w:p>
    <w:p w:rsidR="00897A87" w:rsidRPr="00897A87" w:rsidRDefault="00897A87" w:rsidP="00897A87">
      <w:pPr>
        <w:spacing w:after="0" w:line="0" w:lineRule="atLeast"/>
        <w:ind w:left="0" w:firstLine="709"/>
        <w:jc w:val="both"/>
        <w:rPr>
          <w:szCs w:val="28"/>
        </w:rPr>
      </w:pPr>
      <w:r w:rsidRPr="00897A87">
        <w:rPr>
          <w:b/>
          <w:szCs w:val="28"/>
        </w:rPr>
        <w:t xml:space="preserve">Задачи воспитательной работы: </w:t>
      </w:r>
    </w:p>
    <w:p w:rsidR="00897A87" w:rsidRPr="00897A87" w:rsidRDefault="00897A87" w:rsidP="00897A87">
      <w:pPr>
        <w:spacing w:after="0" w:line="0" w:lineRule="atLeast"/>
        <w:ind w:left="0" w:firstLine="709"/>
        <w:jc w:val="both"/>
        <w:rPr>
          <w:szCs w:val="28"/>
        </w:rPr>
      </w:pPr>
      <w:r w:rsidRPr="00897A87">
        <w:rPr>
          <w:szCs w:val="28"/>
        </w:rPr>
        <w:t xml:space="preserve">-создание социально-психологических условий для развития личности обучающихся и их успешного обучения; </w:t>
      </w:r>
    </w:p>
    <w:p w:rsidR="00897A87" w:rsidRPr="00897A87" w:rsidRDefault="00897A87" w:rsidP="00897A87">
      <w:pPr>
        <w:spacing w:after="0" w:line="0" w:lineRule="atLeast"/>
        <w:ind w:left="0" w:firstLine="709"/>
        <w:jc w:val="both"/>
        <w:rPr>
          <w:szCs w:val="28"/>
        </w:rPr>
      </w:pPr>
      <w:r w:rsidRPr="00897A87">
        <w:rPr>
          <w:szCs w:val="28"/>
        </w:rPr>
        <w:t xml:space="preserve">-формирование потребности в здоровом образе жизни, как устойчивой формы поведения; </w:t>
      </w:r>
    </w:p>
    <w:p w:rsidR="00897A87" w:rsidRPr="00897A87" w:rsidRDefault="00897A87" w:rsidP="00897A87">
      <w:pPr>
        <w:spacing w:after="0" w:line="0" w:lineRule="atLeast"/>
        <w:ind w:left="0" w:firstLine="709"/>
        <w:jc w:val="both"/>
        <w:rPr>
          <w:szCs w:val="28"/>
        </w:rPr>
      </w:pPr>
      <w:r w:rsidRPr="00897A87">
        <w:rPr>
          <w:rFonts w:eastAsia="Arial"/>
          <w:szCs w:val="28"/>
        </w:rPr>
        <w:t xml:space="preserve">- </w:t>
      </w:r>
      <w:r w:rsidRPr="00897A87">
        <w:rPr>
          <w:szCs w:val="28"/>
        </w:rPr>
        <w:t xml:space="preserve">создание условий для проявления и раскрытия   творческих способностей всех участников воспитательного процесса; </w:t>
      </w:r>
    </w:p>
    <w:p w:rsidR="00897A87" w:rsidRPr="00897A87" w:rsidRDefault="00897A87" w:rsidP="00897A87">
      <w:pPr>
        <w:spacing w:after="0" w:line="0" w:lineRule="atLeast"/>
        <w:ind w:left="0" w:firstLine="709"/>
        <w:jc w:val="both"/>
        <w:rPr>
          <w:szCs w:val="28"/>
        </w:rPr>
      </w:pPr>
      <w:r w:rsidRPr="00897A87">
        <w:rPr>
          <w:szCs w:val="28"/>
        </w:rPr>
        <w:t xml:space="preserve">-содействовать развитию коллективизма и созданию благоприятной обстановки в коллективе; </w:t>
      </w:r>
    </w:p>
    <w:p w:rsidR="00897A87" w:rsidRPr="00897A87" w:rsidRDefault="00897A87" w:rsidP="00897A87">
      <w:pPr>
        <w:spacing w:after="0" w:line="0" w:lineRule="atLeast"/>
        <w:ind w:left="0" w:firstLine="709"/>
        <w:jc w:val="both"/>
        <w:rPr>
          <w:szCs w:val="28"/>
        </w:rPr>
      </w:pPr>
      <w:r w:rsidRPr="00897A87">
        <w:rPr>
          <w:szCs w:val="28"/>
        </w:rPr>
        <w:t xml:space="preserve">-воспитание гражданина и патриота России, своего края, своей малой родины. </w:t>
      </w:r>
    </w:p>
    <w:p w:rsidR="00897A87" w:rsidRPr="00897A87" w:rsidRDefault="00897A87" w:rsidP="00897A87">
      <w:pPr>
        <w:spacing w:after="0" w:line="0" w:lineRule="atLeast"/>
        <w:ind w:left="0" w:firstLine="709"/>
        <w:jc w:val="both"/>
        <w:rPr>
          <w:b/>
          <w:szCs w:val="28"/>
        </w:rPr>
      </w:pPr>
      <w:r w:rsidRPr="00897A87">
        <w:rPr>
          <w:b/>
          <w:szCs w:val="28"/>
        </w:rPr>
        <w:t xml:space="preserve"> </w:t>
      </w:r>
    </w:p>
    <w:p w:rsidR="00897A87" w:rsidRPr="00897A87" w:rsidRDefault="00897A87" w:rsidP="00897A87">
      <w:pPr>
        <w:spacing w:after="0" w:line="0" w:lineRule="atLeast"/>
        <w:ind w:left="0" w:firstLine="709"/>
        <w:jc w:val="both"/>
        <w:rPr>
          <w:szCs w:val="28"/>
        </w:rPr>
      </w:pPr>
      <w:r w:rsidRPr="00897A87">
        <w:rPr>
          <w:b/>
          <w:szCs w:val="28"/>
        </w:rPr>
        <w:t>Для реализации поставленных задач используются</w:t>
      </w:r>
      <w:r w:rsidRPr="00897A87">
        <w:rPr>
          <w:szCs w:val="28"/>
        </w:rPr>
        <w:t>:</w:t>
      </w:r>
    </w:p>
    <w:p w:rsidR="00897A87" w:rsidRPr="00897A87" w:rsidRDefault="00897A87" w:rsidP="00897A87">
      <w:pPr>
        <w:spacing w:after="0" w:line="0" w:lineRule="atLeast"/>
        <w:ind w:left="0" w:firstLine="709"/>
        <w:jc w:val="both"/>
        <w:rPr>
          <w:szCs w:val="28"/>
        </w:rPr>
      </w:pPr>
      <w:r w:rsidRPr="00897A87">
        <w:rPr>
          <w:szCs w:val="28"/>
        </w:rPr>
        <w:t>- открытые занятия для родителей, как основная форма обучающей работы;</w:t>
      </w:r>
    </w:p>
    <w:p w:rsidR="00897A87" w:rsidRPr="00897A87" w:rsidRDefault="00897A87" w:rsidP="00897A87">
      <w:pPr>
        <w:spacing w:after="0" w:line="0" w:lineRule="atLeast"/>
        <w:ind w:left="0" w:firstLine="709"/>
        <w:jc w:val="both"/>
        <w:rPr>
          <w:szCs w:val="28"/>
        </w:rPr>
      </w:pPr>
      <w:r w:rsidRPr="00897A87">
        <w:rPr>
          <w:szCs w:val="28"/>
        </w:rPr>
        <w:t>-участие в конкурсах, фестивалях, концертах.</w:t>
      </w:r>
    </w:p>
    <w:p w:rsidR="00897A87" w:rsidRPr="00897A87" w:rsidRDefault="00897A87" w:rsidP="00897A87">
      <w:pPr>
        <w:spacing w:after="0" w:line="0" w:lineRule="atLeast"/>
        <w:ind w:left="0" w:firstLine="709"/>
        <w:jc w:val="both"/>
        <w:rPr>
          <w:szCs w:val="28"/>
        </w:rPr>
      </w:pPr>
      <w:r w:rsidRPr="00897A87">
        <w:rPr>
          <w:szCs w:val="28"/>
        </w:rPr>
        <w:t>-организация совместного досуга родителей и детей, где учитываются их интересы и индивидуальные возможности каждого.</w:t>
      </w:r>
    </w:p>
    <w:p w:rsidR="00897A87" w:rsidRPr="00897A87" w:rsidRDefault="00897A87" w:rsidP="00897A87">
      <w:pPr>
        <w:spacing w:after="0" w:line="0" w:lineRule="atLeast"/>
        <w:ind w:left="0" w:firstLine="709"/>
        <w:jc w:val="both"/>
        <w:rPr>
          <w:szCs w:val="28"/>
        </w:rPr>
      </w:pPr>
      <w:r w:rsidRPr="00897A87">
        <w:rPr>
          <w:b/>
          <w:szCs w:val="28"/>
        </w:rPr>
        <w:t>Условиями успешности этой работы являются</w:t>
      </w:r>
      <w:r w:rsidRPr="00897A87">
        <w:rPr>
          <w:szCs w:val="28"/>
        </w:rPr>
        <w:t>:</w:t>
      </w:r>
    </w:p>
    <w:p w:rsidR="00897A87" w:rsidRPr="00897A87" w:rsidRDefault="00897A87" w:rsidP="00897A87">
      <w:pPr>
        <w:spacing w:after="0" w:line="0" w:lineRule="atLeast"/>
        <w:ind w:left="0" w:firstLine="709"/>
        <w:jc w:val="both"/>
        <w:rPr>
          <w:szCs w:val="28"/>
        </w:rPr>
      </w:pPr>
      <w:r w:rsidRPr="00897A87">
        <w:rPr>
          <w:szCs w:val="28"/>
        </w:rPr>
        <w:t>-Заинтересованность родителей не только в продуктивном, но и в развивающем результате ребенка в коллективе;</w:t>
      </w:r>
    </w:p>
    <w:p w:rsidR="00897A87" w:rsidRPr="00897A87" w:rsidRDefault="00897A87" w:rsidP="00897A87">
      <w:pPr>
        <w:spacing w:after="0" w:line="0" w:lineRule="atLeast"/>
        <w:ind w:left="0" w:firstLine="709"/>
        <w:jc w:val="both"/>
        <w:rPr>
          <w:szCs w:val="28"/>
        </w:rPr>
      </w:pPr>
      <w:r w:rsidRPr="00897A87">
        <w:rPr>
          <w:szCs w:val="28"/>
        </w:rPr>
        <w:t>- информированность родителей о процессе работы коллектива, в котором занимается ребенок;</w:t>
      </w:r>
    </w:p>
    <w:p w:rsidR="00897A87" w:rsidRPr="00897A87" w:rsidRDefault="00897A87" w:rsidP="00897A87">
      <w:pPr>
        <w:spacing w:after="0" w:line="0" w:lineRule="atLeast"/>
        <w:ind w:left="0" w:firstLine="709"/>
        <w:jc w:val="both"/>
        <w:rPr>
          <w:szCs w:val="28"/>
        </w:rPr>
      </w:pPr>
      <w:r w:rsidRPr="00897A87">
        <w:rPr>
          <w:szCs w:val="28"/>
        </w:rPr>
        <w:t>-установление традиций проведения совместных с родителями мероприятий;</w:t>
      </w:r>
    </w:p>
    <w:p w:rsidR="00897A87" w:rsidRPr="00897A87" w:rsidRDefault="00897A87" w:rsidP="00897A87">
      <w:pPr>
        <w:spacing w:after="0" w:line="0" w:lineRule="atLeast"/>
        <w:ind w:left="0" w:firstLine="709"/>
        <w:jc w:val="both"/>
        <w:rPr>
          <w:szCs w:val="28"/>
        </w:rPr>
      </w:pPr>
      <w:r w:rsidRPr="00897A87">
        <w:rPr>
          <w:szCs w:val="28"/>
        </w:rPr>
        <w:t>-умение педагога «говорить на языке» и детей и родителей.</w:t>
      </w:r>
    </w:p>
    <w:p w:rsidR="00897A87" w:rsidRPr="00897A87" w:rsidRDefault="00897A87" w:rsidP="00897A87">
      <w:pPr>
        <w:spacing w:after="0" w:line="0" w:lineRule="atLeast"/>
        <w:ind w:left="0" w:firstLine="709"/>
        <w:jc w:val="both"/>
        <w:rPr>
          <w:szCs w:val="28"/>
        </w:rPr>
      </w:pPr>
      <w:r w:rsidRPr="00897A87">
        <w:rPr>
          <w:b/>
          <w:szCs w:val="28"/>
        </w:rPr>
        <w:t xml:space="preserve"> Основные направления воспитательной работы:  </w:t>
      </w:r>
    </w:p>
    <w:p w:rsidR="00897A87" w:rsidRPr="00897A87" w:rsidRDefault="00897A87" w:rsidP="00897A87">
      <w:pPr>
        <w:numPr>
          <w:ilvl w:val="0"/>
          <w:numId w:val="21"/>
        </w:numPr>
        <w:spacing w:after="0" w:line="0" w:lineRule="atLeast"/>
        <w:ind w:left="0"/>
        <w:jc w:val="both"/>
        <w:rPr>
          <w:szCs w:val="28"/>
        </w:rPr>
      </w:pPr>
      <w:r w:rsidRPr="00897A87">
        <w:rPr>
          <w:szCs w:val="28"/>
        </w:rPr>
        <w:t xml:space="preserve">Воспитание здорового образа жизни. </w:t>
      </w:r>
    </w:p>
    <w:p w:rsidR="00897A87" w:rsidRPr="00897A87" w:rsidRDefault="00897A87" w:rsidP="00897A87">
      <w:pPr>
        <w:numPr>
          <w:ilvl w:val="0"/>
          <w:numId w:val="21"/>
        </w:numPr>
        <w:spacing w:after="0" w:line="0" w:lineRule="atLeast"/>
        <w:ind w:left="0"/>
        <w:jc w:val="both"/>
        <w:rPr>
          <w:szCs w:val="28"/>
        </w:rPr>
      </w:pPr>
      <w:r w:rsidRPr="00897A87">
        <w:rPr>
          <w:szCs w:val="28"/>
        </w:rPr>
        <w:t xml:space="preserve">Гражданско-патриотическое и духовно - нравственное воспитание. </w:t>
      </w:r>
    </w:p>
    <w:p w:rsidR="00897A87" w:rsidRPr="00897A87" w:rsidRDefault="00897A87" w:rsidP="00897A87">
      <w:pPr>
        <w:numPr>
          <w:ilvl w:val="0"/>
          <w:numId w:val="21"/>
        </w:numPr>
        <w:spacing w:after="0" w:line="0" w:lineRule="atLeast"/>
        <w:ind w:left="0"/>
        <w:jc w:val="both"/>
        <w:rPr>
          <w:szCs w:val="28"/>
        </w:rPr>
      </w:pPr>
      <w:r w:rsidRPr="00897A87">
        <w:rPr>
          <w:szCs w:val="28"/>
        </w:rPr>
        <w:lastRenderedPageBreak/>
        <w:t xml:space="preserve">Эстетическое воспитание: </w:t>
      </w:r>
    </w:p>
    <w:p w:rsidR="00897A87" w:rsidRPr="00897A87" w:rsidRDefault="00897A87" w:rsidP="00897A87">
      <w:pPr>
        <w:spacing w:after="0" w:line="0" w:lineRule="atLeast"/>
        <w:ind w:left="0" w:firstLine="709"/>
        <w:jc w:val="both"/>
        <w:rPr>
          <w:szCs w:val="28"/>
        </w:rPr>
      </w:pPr>
      <w:r w:rsidRPr="00897A87">
        <w:rPr>
          <w:szCs w:val="28"/>
        </w:rPr>
        <w:t xml:space="preserve">-творческая деятельность; </w:t>
      </w:r>
    </w:p>
    <w:p w:rsidR="00897A87" w:rsidRPr="00897A87" w:rsidRDefault="00897A87" w:rsidP="00897A87">
      <w:pPr>
        <w:spacing w:after="0" w:line="0" w:lineRule="atLeast"/>
        <w:ind w:left="0" w:firstLine="709"/>
        <w:jc w:val="both"/>
        <w:rPr>
          <w:szCs w:val="28"/>
        </w:rPr>
      </w:pPr>
      <w:r w:rsidRPr="00897A87">
        <w:rPr>
          <w:szCs w:val="28"/>
        </w:rPr>
        <w:t xml:space="preserve">-культурно- просветительская деятельность. </w:t>
      </w:r>
    </w:p>
    <w:p w:rsidR="00897A87" w:rsidRPr="00897A87" w:rsidRDefault="00897A87" w:rsidP="00897A87">
      <w:pPr>
        <w:spacing w:after="0" w:line="0" w:lineRule="atLeast"/>
        <w:ind w:left="0" w:firstLine="709"/>
        <w:jc w:val="both"/>
        <w:rPr>
          <w:szCs w:val="28"/>
        </w:rPr>
      </w:pPr>
      <w:r w:rsidRPr="00897A87">
        <w:rPr>
          <w:szCs w:val="28"/>
        </w:rPr>
        <w:t xml:space="preserve"> </w:t>
      </w:r>
    </w:p>
    <w:p w:rsidR="00897A87" w:rsidRPr="00897A87" w:rsidRDefault="00897A87" w:rsidP="00897A87">
      <w:pPr>
        <w:spacing w:after="0" w:line="0" w:lineRule="atLeast"/>
        <w:ind w:left="0" w:firstLine="709"/>
        <w:jc w:val="both"/>
        <w:rPr>
          <w:szCs w:val="28"/>
        </w:rPr>
      </w:pPr>
      <w:r w:rsidRPr="00897A87">
        <w:rPr>
          <w:szCs w:val="28"/>
        </w:rPr>
        <w:t>В разделе представлен план традиционных мероприятий, организуемых для обучающихся и их родителей за рамками учебного плана для организации досуга, формирования ценностных ориентиров, профилактической работы, участия в конкурсной и концертной деятельности коллектива. Сроки проведения мероприятий и условия участия в них конкретизируются непосредственно в течении учебного года.</w:t>
      </w:r>
    </w:p>
    <w:p w:rsidR="00897A87" w:rsidRPr="00897A87" w:rsidRDefault="00897A87" w:rsidP="00897A87">
      <w:pPr>
        <w:widowControl w:val="0"/>
        <w:suppressAutoHyphens/>
        <w:spacing w:after="0" w:line="0" w:lineRule="atLeast"/>
        <w:ind w:left="0" w:firstLine="720"/>
        <w:jc w:val="both"/>
        <w:rPr>
          <w:rFonts w:eastAsia="Helvetica"/>
          <w:b/>
          <w:kern w:val="1"/>
          <w:szCs w:val="28"/>
          <w:lang w:eastAsia="hi-IN" w:bidi="hi-IN"/>
        </w:rPr>
      </w:pPr>
    </w:p>
    <w:tbl>
      <w:tblPr>
        <w:tblStyle w:val="11"/>
        <w:tblW w:w="9639" w:type="dxa"/>
        <w:jc w:val="center"/>
        <w:tblLook w:val="04A0" w:firstRow="1" w:lastRow="0" w:firstColumn="1" w:lastColumn="0" w:noHBand="0" w:noVBand="1"/>
      </w:tblPr>
      <w:tblGrid>
        <w:gridCol w:w="1178"/>
        <w:gridCol w:w="3217"/>
        <w:gridCol w:w="2778"/>
        <w:gridCol w:w="2466"/>
      </w:tblGrid>
      <w:tr w:rsidR="00897A87" w:rsidRPr="00897A87" w:rsidTr="006A2FBA">
        <w:trPr>
          <w:jc w:val="center"/>
        </w:trPr>
        <w:tc>
          <w:tcPr>
            <w:tcW w:w="1178" w:type="dxa"/>
          </w:tcPr>
          <w:p w:rsidR="00897A87" w:rsidRPr="00897A87" w:rsidRDefault="00897A87" w:rsidP="00897A87">
            <w:pPr>
              <w:spacing w:after="0" w:line="0" w:lineRule="atLeast"/>
              <w:ind w:left="0" w:firstLine="0"/>
              <w:jc w:val="both"/>
              <w:rPr>
                <w:b/>
                <w:sz w:val="24"/>
                <w:szCs w:val="24"/>
              </w:rPr>
            </w:pPr>
          </w:p>
        </w:tc>
        <w:tc>
          <w:tcPr>
            <w:tcW w:w="3217" w:type="dxa"/>
          </w:tcPr>
          <w:p w:rsidR="00897A87" w:rsidRPr="00897A87" w:rsidRDefault="00897A87" w:rsidP="00897A87">
            <w:pPr>
              <w:spacing w:after="0" w:line="0" w:lineRule="atLeast"/>
              <w:ind w:left="0" w:firstLine="0"/>
              <w:jc w:val="both"/>
              <w:rPr>
                <w:b/>
                <w:sz w:val="24"/>
                <w:szCs w:val="24"/>
              </w:rPr>
            </w:pPr>
            <w:r w:rsidRPr="00897A87">
              <w:rPr>
                <w:b/>
                <w:sz w:val="24"/>
                <w:szCs w:val="24"/>
              </w:rPr>
              <w:t xml:space="preserve">Мероприятия организуемые для учащихся музыкального отделения их родителей </w:t>
            </w:r>
          </w:p>
        </w:tc>
        <w:tc>
          <w:tcPr>
            <w:tcW w:w="2778" w:type="dxa"/>
          </w:tcPr>
          <w:p w:rsidR="00897A87" w:rsidRPr="00897A87" w:rsidRDefault="00897A87" w:rsidP="00897A87">
            <w:pPr>
              <w:spacing w:after="0" w:line="0" w:lineRule="atLeast"/>
              <w:ind w:left="0" w:firstLine="0"/>
              <w:jc w:val="both"/>
              <w:rPr>
                <w:b/>
                <w:sz w:val="24"/>
                <w:szCs w:val="24"/>
              </w:rPr>
            </w:pPr>
            <w:r w:rsidRPr="00897A87">
              <w:rPr>
                <w:b/>
                <w:sz w:val="24"/>
                <w:szCs w:val="24"/>
              </w:rPr>
              <w:t>Массовые мероприятия различного уровня в которых обучающиеся могут принять участие</w:t>
            </w:r>
          </w:p>
        </w:tc>
        <w:tc>
          <w:tcPr>
            <w:tcW w:w="2466" w:type="dxa"/>
          </w:tcPr>
          <w:p w:rsidR="00897A87" w:rsidRPr="00897A87" w:rsidRDefault="00897A87" w:rsidP="00897A87">
            <w:pPr>
              <w:spacing w:after="0" w:line="0" w:lineRule="atLeast"/>
              <w:ind w:left="0" w:firstLine="0"/>
              <w:jc w:val="both"/>
              <w:rPr>
                <w:b/>
                <w:sz w:val="24"/>
                <w:szCs w:val="24"/>
              </w:rPr>
            </w:pPr>
            <w:r w:rsidRPr="00897A87">
              <w:rPr>
                <w:b/>
                <w:sz w:val="24"/>
                <w:szCs w:val="24"/>
              </w:rPr>
              <w:t>Конкурсные мероприятия</w:t>
            </w:r>
          </w:p>
        </w:tc>
      </w:tr>
      <w:tr w:rsidR="00897A87" w:rsidRPr="00897A87" w:rsidTr="006A2FBA">
        <w:trPr>
          <w:jc w:val="center"/>
        </w:trPr>
        <w:tc>
          <w:tcPr>
            <w:tcW w:w="1178" w:type="dxa"/>
          </w:tcPr>
          <w:p w:rsidR="00897A87" w:rsidRPr="00897A87" w:rsidRDefault="00897A87" w:rsidP="00897A87">
            <w:pPr>
              <w:spacing w:after="0" w:line="0" w:lineRule="atLeast"/>
              <w:ind w:left="0" w:firstLine="0"/>
              <w:jc w:val="both"/>
              <w:rPr>
                <w:sz w:val="24"/>
                <w:szCs w:val="24"/>
              </w:rPr>
            </w:pPr>
            <w:r w:rsidRPr="00897A87">
              <w:rPr>
                <w:sz w:val="24"/>
                <w:szCs w:val="24"/>
              </w:rPr>
              <w:t>Сентябрь</w:t>
            </w:r>
          </w:p>
        </w:tc>
        <w:tc>
          <w:tcPr>
            <w:tcW w:w="3217" w:type="dxa"/>
          </w:tcPr>
          <w:p w:rsidR="00897A87" w:rsidRPr="00897A87" w:rsidRDefault="00897A87" w:rsidP="00897A87">
            <w:pPr>
              <w:spacing w:after="0" w:line="0" w:lineRule="atLeast"/>
              <w:ind w:left="0" w:firstLine="0"/>
              <w:jc w:val="both"/>
              <w:rPr>
                <w:sz w:val="24"/>
                <w:szCs w:val="24"/>
              </w:rPr>
            </w:pPr>
            <w:r w:rsidRPr="00897A87">
              <w:rPr>
                <w:sz w:val="24"/>
                <w:szCs w:val="24"/>
              </w:rPr>
              <w:t>Беседа, инструктажи, обучающихся с целью восстановления навыков безопасного поведения на улицах, улучшения адаптации детей и подростков к транспортной среде в местах постоянного жительства и учебы.</w:t>
            </w:r>
          </w:p>
          <w:p w:rsidR="00897A87" w:rsidRPr="00897A87" w:rsidRDefault="00897A87" w:rsidP="00897A87">
            <w:pPr>
              <w:spacing w:after="0" w:line="0" w:lineRule="atLeast"/>
              <w:ind w:left="0" w:firstLine="0"/>
              <w:jc w:val="both"/>
              <w:rPr>
                <w:sz w:val="24"/>
                <w:szCs w:val="24"/>
              </w:rPr>
            </w:pPr>
            <w:r w:rsidRPr="00897A87">
              <w:rPr>
                <w:sz w:val="24"/>
                <w:szCs w:val="24"/>
              </w:rPr>
              <w:t xml:space="preserve">Профилактические беседы по распространению новой коронавирусной инфекции </w:t>
            </w:r>
            <w:r w:rsidRPr="00897A87">
              <w:rPr>
                <w:sz w:val="24"/>
                <w:szCs w:val="24"/>
                <w:lang w:val="en-US"/>
              </w:rPr>
              <w:t>COVID</w:t>
            </w:r>
            <w:r w:rsidRPr="00897A87">
              <w:rPr>
                <w:sz w:val="24"/>
                <w:szCs w:val="24"/>
              </w:rPr>
              <w:t>-19.</w:t>
            </w:r>
          </w:p>
          <w:p w:rsidR="00897A87" w:rsidRPr="00897A87" w:rsidRDefault="00897A87" w:rsidP="00897A87">
            <w:pPr>
              <w:spacing w:after="0" w:line="0" w:lineRule="atLeast"/>
              <w:ind w:left="0" w:firstLine="0"/>
              <w:rPr>
                <w:sz w:val="24"/>
                <w:szCs w:val="24"/>
              </w:rPr>
            </w:pPr>
            <w:r w:rsidRPr="00897A87">
              <w:rPr>
                <w:sz w:val="24"/>
                <w:szCs w:val="24"/>
              </w:rPr>
              <w:t>Родительское собрание.</w:t>
            </w:r>
          </w:p>
          <w:p w:rsidR="00897A87" w:rsidRPr="00897A87" w:rsidRDefault="00897A87" w:rsidP="00897A87">
            <w:pPr>
              <w:spacing w:after="0" w:line="0" w:lineRule="atLeast"/>
              <w:ind w:left="0" w:firstLine="0"/>
              <w:rPr>
                <w:sz w:val="24"/>
                <w:szCs w:val="24"/>
              </w:rPr>
            </w:pPr>
            <w:r w:rsidRPr="00897A87">
              <w:rPr>
                <w:sz w:val="24"/>
                <w:szCs w:val="24"/>
              </w:rPr>
              <w:t>Беседы, инструктажи учащимися по правилам поведения в школе, в концертном зале, при посещении выставочных залов.</w:t>
            </w:r>
          </w:p>
          <w:p w:rsidR="00897A87" w:rsidRPr="00897A87" w:rsidRDefault="00897A87" w:rsidP="00897A87">
            <w:pPr>
              <w:spacing w:after="0" w:line="0" w:lineRule="atLeast"/>
              <w:ind w:left="0" w:firstLine="0"/>
              <w:jc w:val="both"/>
              <w:rPr>
                <w:sz w:val="24"/>
                <w:szCs w:val="24"/>
              </w:rPr>
            </w:pPr>
            <w:r w:rsidRPr="00897A87">
              <w:rPr>
                <w:sz w:val="24"/>
                <w:szCs w:val="24"/>
              </w:rPr>
              <w:t>Всероссийский день трезвости:</w:t>
            </w:r>
          </w:p>
          <w:p w:rsidR="00897A87" w:rsidRPr="00897A87" w:rsidRDefault="00897A87" w:rsidP="00897A87">
            <w:pPr>
              <w:spacing w:after="0" w:line="0" w:lineRule="atLeast"/>
              <w:ind w:left="0" w:firstLine="0"/>
              <w:jc w:val="both"/>
              <w:rPr>
                <w:sz w:val="24"/>
                <w:szCs w:val="24"/>
              </w:rPr>
            </w:pPr>
            <w:r w:rsidRPr="00897A87">
              <w:rPr>
                <w:sz w:val="24"/>
                <w:szCs w:val="24"/>
              </w:rPr>
              <w:t>Просмотр социального ролика «</w:t>
            </w:r>
            <w:r w:rsidRPr="00897A87">
              <w:rPr>
                <w:b/>
                <w:sz w:val="24"/>
                <w:szCs w:val="24"/>
              </w:rPr>
              <w:t>Влияние алкоголя на подростка</w:t>
            </w:r>
            <w:r w:rsidRPr="00897A87">
              <w:rPr>
                <w:sz w:val="24"/>
                <w:szCs w:val="24"/>
              </w:rPr>
              <w:t>»;</w:t>
            </w:r>
          </w:p>
          <w:p w:rsidR="00897A87" w:rsidRPr="00897A87" w:rsidRDefault="00897A87" w:rsidP="00897A87">
            <w:pPr>
              <w:spacing w:after="0" w:line="0" w:lineRule="atLeast"/>
              <w:ind w:left="0" w:firstLine="0"/>
              <w:jc w:val="both"/>
              <w:rPr>
                <w:b/>
                <w:sz w:val="24"/>
                <w:szCs w:val="24"/>
              </w:rPr>
            </w:pPr>
            <w:r w:rsidRPr="00897A87">
              <w:rPr>
                <w:sz w:val="24"/>
                <w:szCs w:val="24"/>
              </w:rPr>
              <w:t>Районный фотоконкурс «</w:t>
            </w:r>
            <w:r w:rsidRPr="00897A87">
              <w:rPr>
                <w:b/>
                <w:sz w:val="24"/>
                <w:szCs w:val="24"/>
              </w:rPr>
              <w:t>Я пью полезные напитки»</w:t>
            </w:r>
          </w:p>
          <w:p w:rsidR="00897A87" w:rsidRPr="00897A87" w:rsidRDefault="00897A87" w:rsidP="00897A87">
            <w:pPr>
              <w:spacing w:after="0" w:line="0" w:lineRule="atLeast"/>
              <w:ind w:left="0" w:firstLine="0"/>
              <w:jc w:val="both"/>
              <w:rPr>
                <w:sz w:val="24"/>
                <w:szCs w:val="24"/>
              </w:rPr>
            </w:pPr>
            <w:r w:rsidRPr="00897A87">
              <w:rPr>
                <w:sz w:val="24"/>
                <w:szCs w:val="24"/>
              </w:rPr>
              <w:t xml:space="preserve">Всероссийская акция </w:t>
            </w:r>
          </w:p>
          <w:p w:rsidR="00897A87" w:rsidRPr="00897A87" w:rsidRDefault="00897A87" w:rsidP="00897A87">
            <w:pPr>
              <w:spacing w:after="0" w:line="0" w:lineRule="atLeast"/>
              <w:ind w:left="0" w:firstLine="0"/>
              <w:jc w:val="both"/>
              <w:rPr>
                <w:sz w:val="24"/>
                <w:szCs w:val="24"/>
              </w:rPr>
            </w:pPr>
            <w:r w:rsidRPr="00897A87">
              <w:rPr>
                <w:sz w:val="24"/>
                <w:szCs w:val="24"/>
              </w:rPr>
              <w:t>«</w:t>
            </w:r>
            <w:r w:rsidRPr="00897A87">
              <w:rPr>
                <w:b/>
                <w:sz w:val="24"/>
                <w:szCs w:val="24"/>
              </w:rPr>
              <w:t>Капля жизни»</w:t>
            </w:r>
            <w:r w:rsidRPr="00897A87">
              <w:rPr>
                <w:sz w:val="24"/>
                <w:szCs w:val="24"/>
              </w:rPr>
              <w:t>: проведение разъяснительной работы о порядке действий при угрозе возникновения террористического акта.</w:t>
            </w:r>
          </w:p>
          <w:p w:rsidR="00897A87" w:rsidRPr="00897A87" w:rsidRDefault="00897A87" w:rsidP="00897A87">
            <w:pPr>
              <w:spacing w:after="0" w:line="0" w:lineRule="atLeast"/>
              <w:ind w:left="0" w:firstLine="0"/>
              <w:jc w:val="both"/>
              <w:rPr>
                <w:sz w:val="24"/>
                <w:szCs w:val="24"/>
              </w:rPr>
            </w:pPr>
            <w:r w:rsidRPr="00897A87">
              <w:rPr>
                <w:sz w:val="24"/>
                <w:szCs w:val="24"/>
              </w:rPr>
              <w:t>Посещение Виртуального концертного зала(ВКЗ)</w:t>
            </w:r>
          </w:p>
          <w:p w:rsidR="00897A87" w:rsidRPr="00897A87" w:rsidRDefault="00897A87" w:rsidP="00897A87">
            <w:pPr>
              <w:spacing w:after="0" w:line="0" w:lineRule="atLeast"/>
              <w:ind w:left="0" w:firstLine="0"/>
              <w:jc w:val="both"/>
              <w:rPr>
                <w:sz w:val="24"/>
                <w:szCs w:val="24"/>
              </w:rPr>
            </w:pPr>
            <w:r w:rsidRPr="00897A87">
              <w:rPr>
                <w:sz w:val="24"/>
                <w:szCs w:val="24"/>
              </w:rPr>
              <w:lastRenderedPageBreak/>
              <w:t>Постоянное взаимодействие с родителями онлайн,  в мессенджерах.</w:t>
            </w:r>
          </w:p>
        </w:tc>
        <w:tc>
          <w:tcPr>
            <w:tcW w:w="2778" w:type="dxa"/>
          </w:tcPr>
          <w:p w:rsidR="00897A87" w:rsidRPr="00897A87" w:rsidRDefault="00897A87" w:rsidP="00897A87">
            <w:pPr>
              <w:spacing w:after="0" w:line="0" w:lineRule="atLeast"/>
              <w:ind w:left="0" w:firstLine="0"/>
              <w:jc w:val="both"/>
              <w:rPr>
                <w:sz w:val="24"/>
                <w:szCs w:val="24"/>
              </w:rPr>
            </w:pPr>
            <w:r w:rsidRPr="00897A87">
              <w:rPr>
                <w:sz w:val="24"/>
                <w:szCs w:val="24"/>
              </w:rPr>
              <w:lastRenderedPageBreak/>
              <w:t xml:space="preserve">Вокальное оформление мероприятий, проводимых учреждением; </w:t>
            </w:r>
          </w:p>
          <w:p w:rsidR="00897A87" w:rsidRPr="00897A87" w:rsidRDefault="00897A87" w:rsidP="00897A87">
            <w:pPr>
              <w:spacing w:after="0" w:line="0" w:lineRule="atLeast"/>
              <w:ind w:left="0" w:firstLine="0"/>
              <w:jc w:val="both"/>
              <w:rPr>
                <w:sz w:val="24"/>
                <w:szCs w:val="24"/>
              </w:rPr>
            </w:pPr>
            <w:r w:rsidRPr="00897A87">
              <w:rPr>
                <w:sz w:val="24"/>
                <w:szCs w:val="24"/>
              </w:rPr>
              <w:t xml:space="preserve">Участие учащихся музыкального </w:t>
            </w:r>
            <w:proofErr w:type="gramStart"/>
            <w:r w:rsidRPr="00897A87">
              <w:rPr>
                <w:sz w:val="24"/>
                <w:szCs w:val="24"/>
              </w:rPr>
              <w:t>отделения  в</w:t>
            </w:r>
            <w:proofErr w:type="gramEnd"/>
            <w:r w:rsidRPr="00897A87">
              <w:rPr>
                <w:sz w:val="24"/>
                <w:szCs w:val="24"/>
              </w:rPr>
              <w:t xml:space="preserve"> </w:t>
            </w:r>
            <w:proofErr w:type="spellStart"/>
            <w:r w:rsidRPr="00897A87">
              <w:rPr>
                <w:sz w:val="24"/>
                <w:szCs w:val="24"/>
              </w:rPr>
              <w:t>квесте</w:t>
            </w:r>
            <w:proofErr w:type="spellEnd"/>
            <w:r w:rsidRPr="00897A87">
              <w:rPr>
                <w:sz w:val="24"/>
                <w:szCs w:val="24"/>
              </w:rPr>
              <w:t xml:space="preserve"> « </w:t>
            </w:r>
            <w:r w:rsidRPr="00897A87">
              <w:rPr>
                <w:b/>
                <w:sz w:val="24"/>
                <w:szCs w:val="24"/>
              </w:rPr>
              <w:t>День знаний</w:t>
            </w:r>
            <w:r w:rsidRPr="00897A87">
              <w:rPr>
                <w:sz w:val="24"/>
                <w:szCs w:val="24"/>
              </w:rPr>
              <w:t>».</w:t>
            </w:r>
          </w:p>
          <w:p w:rsidR="00897A87" w:rsidRPr="00897A87" w:rsidRDefault="00897A87" w:rsidP="00897A87">
            <w:pPr>
              <w:spacing w:after="0" w:line="0" w:lineRule="atLeast"/>
              <w:ind w:left="0" w:firstLine="0"/>
              <w:jc w:val="both"/>
              <w:rPr>
                <w:sz w:val="24"/>
                <w:szCs w:val="24"/>
              </w:rPr>
            </w:pPr>
          </w:p>
        </w:tc>
        <w:tc>
          <w:tcPr>
            <w:tcW w:w="2466" w:type="dxa"/>
          </w:tcPr>
          <w:p w:rsidR="00897A87" w:rsidRPr="00897A87" w:rsidRDefault="00897A87" w:rsidP="00897A87">
            <w:pPr>
              <w:spacing w:after="0" w:line="0" w:lineRule="atLeast"/>
              <w:ind w:left="0" w:firstLine="0"/>
              <w:jc w:val="both"/>
              <w:rPr>
                <w:sz w:val="24"/>
                <w:szCs w:val="24"/>
              </w:rPr>
            </w:pPr>
            <w:r w:rsidRPr="00897A87">
              <w:rPr>
                <w:sz w:val="24"/>
                <w:szCs w:val="24"/>
                <w:lang w:val="en-US"/>
              </w:rPr>
              <w:t>II</w:t>
            </w:r>
            <w:r w:rsidRPr="00897A87">
              <w:rPr>
                <w:sz w:val="24"/>
                <w:szCs w:val="24"/>
              </w:rPr>
              <w:t xml:space="preserve"> Всероссийский заочный творческий конкурс «</w:t>
            </w:r>
            <w:r w:rsidRPr="00897A87">
              <w:rPr>
                <w:b/>
                <w:sz w:val="24"/>
                <w:szCs w:val="24"/>
                <w:lang w:val="en-US"/>
              </w:rPr>
              <w:t>Pro</w:t>
            </w:r>
            <w:r w:rsidRPr="00897A87">
              <w:rPr>
                <w:b/>
                <w:sz w:val="24"/>
                <w:szCs w:val="24"/>
              </w:rPr>
              <w:t xml:space="preserve"> лето</w:t>
            </w:r>
            <w:r w:rsidRPr="00897A87">
              <w:rPr>
                <w:sz w:val="24"/>
                <w:szCs w:val="24"/>
              </w:rPr>
              <w:t>»</w:t>
            </w:r>
          </w:p>
        </w:tc>
      </w:tr>
      <w:tr w:rsidR="00897A87" w:rsidRPr="00897A87" w:rsidTr="006A2FBA">
        <w:trPr>
          <w:jc w:val="center"/>
        </w:trPr>
        <w:tc>
          <w:tcPr>
            <w:tcW w:w="1178" w:type="dxa"/>
          </w:tcPr>
          <w:p w:rsidR="00897A87" w:rsidRPr="00897A87" w:rsidRDefault="00897A87" w:rsidP="00897A87">
            <w:pPr>
              <w:spacing w:after="0" w:line="0" w:lineRule="atLeast"/>
              <w:ind w:left="0" w:firstLine="0"/>
              <w:jc w:val="both"/>
              <w:rPr>
                <w:sz w:val="24"/>
                <w:szCs w:val="24"/>
              </w:rPr>
            </w:pPr>
            <w:r w:rsidRPr="00897A87">
              <w:rPr>
                <w:sz w:val="24"/>
                <w:szCs w:val="24"/>
              </w:rPr>
              <w:lastRenderedPageBreak/>
              <w:t>Октябрь</w:t>
            </w:r>
          </w:p>
        </w:tc>
        <w:tc>
          <w:tcPr>
            <w:tcW w:w="3217" w:type="dxa"/>
          </w:tcPr>
          <w:p w:rsidR="00897A87" w:rsidRPr="00897A87" w:rsidRDefault="00897A87" w:rsidP="00897A87">
            <w:pPr>
              <w:spacing w:after="0" w:line="0" w:lineRule="atLeast"/>
              <w:ind w:left="0" w:firstLine="0"/>
              <w:rPr>
                <w:sz w:val="24"/>
                <w:szCs w:val="24"/>
              </w:rPr>
            </w:pPr>
            <w:r w:rsidRPr="00897A87">
              <w:rPr>
                <w:sz w:val="24"/>
                <w:szCs w:val="24"/>
              </w:rPr>
              <w:t>концертного зала(ВКЗ) Мероприятия, беседы по формированию здорового образа жизни.</w:t>
            </w:r>
          </w:p>
          <w:p w:rsidR="00897A87" w:rsidRPr="00897A87" w:rsidRDefault="00897A87" w:rsidP="00897A87">
            <w:pPr>
              <w:spacing w:after="0" w:line="0" w:lineRule="atLeast"/>
              <w:ind w:left="0" w:firstLine="0"/>
              <w:rPr>
                <w:sz w:val="24"/>
                <w:szCs w:val="24"/>
              </w:rPr>
            </w:pPr>
            <w:r w:rsidRPr="00897A87">
              <w:rPr>
                <w:sz w:val="24"/>
                <w:szCs w:val="24"/>
              </w:rPr>
              <w:t>Беседы и инструктажи о правилах безопасного поведения в случае чрезвычайных происшествий.</w:t>
            </w:r>
          </w:p>
          <w:p w:rsidR="00897A87" w:rsidRPr="00897A87" w:rsidRDefault="00897A87" w:rsidP="00897A87">
            <w:pPr>
              <w:spacing w:after="0" w:line="0" w:lineRule="atLeast"/>
              <w:ind w:left="0" w:firstLine="0"/>
              <w:rPr>
                <w:sz w:val="24"/>
                <w:szCs w:val="24"/>
              </w:rPr>
            </w:pPr>
            <w:r w:rsidRPr="00897A87">
              <w:rPr>
                <w:sz w:val="24"/>
                <w:szCs w:val="24"/>
              </w:rPr>
              <w:t>Постоянное взаимодействие с родителями в мессенджерах</w:t>
            </w:r>
          </w:p>
          <w:p w:rsidR="00897A87" w:rsidRPr="00897A87" w:rsidRDefault="00897A87" w:rsidP="00897A87">
            <w:pPr>
              <w:spacing w:after="0" w:line="0" w:lineRule="atLeast"/>
              <w:ind w:left="0" w:firstLine="0"/>
              <w:rPr>
                <w:sz w:val="24"/>
                <w:szCs w:val="24"/>
              </w:rPr>
            </w:pPr>
            <w:r w:rsidRPr="00897A87">
              <w:rPr>
                <w:sz w:val="24"/>
                <w:szCs w:val="24"/>
              </w:rPr>
              <w:t>Посещение Виртуального</w:t>
            </w:r>
          </w:p>
          <w:p w:rsidR="00897A87" w:rsidRPr="00897A87" w:rsidRDefault="00897A87" w:rsidP="00897A87">
            <w:pPr>
              <w:spacing w:after="0" w:line="0" w:lineRule="atLeast"/>
              <w:ind w:left="0" w:firstLine="0"/>
              <w:jc w:val="both"/>
              <w:rPr>
                <w:sz w:val="24"/>
                <w:szCs w:val="24"/>
              </w:rPr>
            </w:pPr>
          </w:p>
        </w:tc>
        <w:tc>
          <w:tcPr>
            <w:tcW w:w="2778" w:type="dxa"/>
          </w:tcPr>
          <w:p w:rsidR="00897A87" w:rsidRPr="00897A87" w:rsidRDefault="00897A87" w:rsidP="00897A87">
            <w:pPr>
              <w:spacing w:after="0" w:line="0" w:lineRule="atLeast"/>
              <w:ind w:left="0" w:firstLine="0"/>
              <w:jc w:val="both"/>
              <w:rPr>
                <w:b/>
                <w:sz w:val="24"/>
                <w:szCs w:val="24"/>
              </w:rPr>
            </w:pPr>
            <w:r w:rsidRPr="00897A87">
              <w:rPr>
                <w:sz w:val="24"/>
                <w:szCs w:val="24"/>
              </w:rPr>
              <w:t>Мероприятие посвященное Международному «</w:t>
            </w:r>
            <w:r w:rsidRPr="00897A87">
              <w:rPr>
                <w:b/>
                <w:sz w:val="24"/>
                <w:szCs w:val="24"/>
              </w:rPr>
              <w:t>Дню музыки»</w:t>
            </w:r>
          </w:p>
          <w:p w:rsidR="00897A87" w:rsidRPr="00897A87" w:rsidRDefault="00897A87" w:rsidP="00897A87">
            <w:pPr>
              <w:spacing w:after="0" w:line="0" w:lineRule="atLeast"/>
              <w:ind w:left="0" w:firstLine="0"/>
              <w:jc w:val="both"/>
              <w:rPr>
                <w:b/>
                <w:sz w:val="24"/>
                <w:szCs w:val="24"/>
              </w:rPr>
            </w:pPr>
            <w:r w:rsidRPr="00897A87">
              <w:rPr>
                <w:sz w:val="24"/>
                <w:szCs w:val="24"/>
              </w:rPr>
              <w:t>Выступление в концерте учреждения дополнительного образования, посвященному празднику «</w:t>
            </w:r>
            <w:r w:rsidRPr="00897A87">
              <w:rPr>
                <w:b/>
                <w:sz w:val="24"/>
                <w:szCs w:val="24"/>
              </w:rPr>
              <w:t>День учителя»;</w:t>
            </w:r>
          </w:p>
          <w:p w:rsidR="00897A87" w:rsidRPr="00897A87" w:rsidRDefault="00897A87" w:rsidP="00897A87">
            <w:pPr>
              <w:spacing w:after="0" w:line="0" w:lineRule="atLeast"/>
              <w:ind w:left="0" w:firstLine="0"/>
              <w:rPr>
                <w:sz w:val="24"/>
                <w:szCs w:val="24"/>
              </w:rPr>
            </w:pPr>
            <w:r w:rsidRPr="00897A87">
              <w:rPr>
                <w:b/>
                <w:sz w:val="24"/>
                <w:szCs w:val="24"/>
              </w:rPr>
              <w:t>«День пожилого человека</w:t>
            </w:r>
            <w:r w:rsidRPr="00897A87">
              <w:rPr>
                <w:sz w:val="24"/>
                <w:szCs w:val="24"/>
              </w:rPr>
              <w:t>»</w:t>
            </w:r>
          </w:p>
          <w:p w:rsidR="00897A87" w:rsidRPr="00897A87" w:rsidRDefault="00897A87" w:rsidP="00897A87">
            <w:pPr>
              <w:spacing w:after="0" w:line="0" w:lineRule="atLeast"/>
              <w:ind w:left="0" w:firstLine="0"/>
              <w:jc w:val="both"/>
              <w:rPr>
                <w:sz w:val="24"/>
                <w:szCs w:val="24"/>
              </w:rPr>
            </w:pPr>
            <w:r w:rsidRPr="00897A87">
              <w:rPr>
                <w:sz w:val="24"/>
                <w:szCs w:val="24"/>
              </w:rPr>
              <w:t xml:space="preserve"> Вокальное оформление мероприятий, проводимых учреждением;</w:t>
            </w:r>
          </w:p>
        </w:tc>
        <w:tc>
          <w:tcPr>
            <w:tcW w:w="2466" w:type="dxa"/>
          </w:tcPr>
          <w:p w:rsidR="00897A87" w:rsidRPr="00897A87" w:rsidRDefault="00897A87" w:rsidP="00897A87">
            <w:pPr>
              <w:spacing w:after="0" w:line="0" w:lineRule="atLeast"/>
              <w:ind w:left="0" w:firstLine="0"/>
              <w:jc w:val="both"/>
              <w:rPr>
                <w:sz w:val="24"/>
                <w:szCs w:val="24"/>
              </w:rPr>
            </w:pPr>
            <w:r w:rsidRPr="00897A87">
              <w:rPr>
                <w:sz w:val="24"/>
                <w:szCs w:val="24"/>
              </w:rPr>
              <w:t xml:space="preserve">Всероссийский конкурс-фестиваль </w:t>
            </w:r>
          </w:p>
          <w:p w:rsidR="00897A87" w:rsidRPr="00897A87" w:rsidRDefault="00897A87" w:rsidP="00897A87">
            <w:pPr>
              <w:spacing w:after="0" w:line="0" w:lineRule="atLeast"/>
              <w:ind w:left="0" w:firstLine="0"/>
              <w:jc w:val="both"/>
              <w:rPr>
                <w:sz w:val="24"/>
                <w:szCs w:val="24"/>
              </w:rPr>
            </w:pPr>
            <w:r w:rsidRPr="00897A87">
              <w:rPr>
                <w:sz w:val="24"/>
                <w:szCs w:val="24"/>
              </w:rPr>
              <w:t>«</w:t>
            </w:r>
            <w:r w:rsidRPr="00897A87">
              <w:rPr>
                <w:b/>
                <w:sz w:val="24"/>
                <w:szCs w:val="24"/>
              </w:rPr>
              <w:t>Вершина творчества»;</w:t>
            </w:r>
          </w:p>
          <w:p w:rsidR="00897A87" w:rsidRPr="00897A87" w:rsidRDefault="00897A87" w:rsidP="00897A87">
            <w:pPr>
              <w:spacing w:after="0" w:line="0" w:lineRule="atLeast"/>
              <w:ind w:left="0" w:firstLine="0"/>
              <w:jc w:val="both"/>
              <w:rPr>
                <w:b/>
                <w:sz w:val="24"/>
                <w:szCs w:val="24"/>
              </w:rPr>
            </w:pPr>
            <w:r w:rsidRPr="00897A87">
              <w:rPr>
                <w:sz w:val="24"/>
                <w:szCs w:val="24"/>
              </w:rPr>
              <w:t>Всероссийский творческий конкурс исполнительского мастерства «</w:t>
            </w:r>
            <w:r w:rsidRPr="00897A87">
              <w:rPr>
                <w:b/>
                <w:sz w:val="24"/>
                <w:szCs w:val="24"/>
              </w:rPr>
              <w:t>Осенний листопад»;</w:t>
            </w:r>
          </w:p>
          <w:p w:rsidR="00897A87" w:rsidRPr="00897A87" w:rsidRDefault="00897A87" w:rsidP="00897A87">
            <w:pPr>
              <w:spacing w:after="0" w:line="0" w:lineRule="atLeast"/>
              <w:ind w:left="0" w:firstLine="0"/>
              <w:jc w:val="both"/>
              <w:rPr>
                <w:sz w:val="24"/>
                <w:szCs w:val="24"/>
              </w:rPr>
            </w:pPr>
          </w:p>
        </w:tc>
      </w:tr>
      <w:tr w:rsidR="00897A87" w:rsidRPr="00897A87" w:rsidTr="006A2FBA">
        <w:trPr>
          <w:jc w:val="center"/>
        </w:trPr>
        <w:tc>
          <w:tcPr>
            <w:tcW w:w="1178" w:type="dxa"/>
          </w:tcPr>
          <w:p w:rsidR="00897A87" w:rsidRPr="00897A87" w:rsidRDefault="00897A87" w:rsidP="00897A87">
            <w:pPr>
              <w:spacing w:after="0" w:line="0" w:lineRule="atLeast"/>
              <w:ind w:left="0" w:firstLine="0"/>
              <w:jc w:val="both"/>
              <w:rPr>
                <w:sz w:val="24"/>
                <w:szCs w:val="24"/>
              </w:rPr>
            </w:pPr>
            <w:r w:rsidRPr="00897A87">
              <w:rPr>
                <w:sz w:val="24"/>
                <w:szCs w:val="24"/>
              </w:rPr>
              <w:t>Ноябрь</w:t>
            </w:r>
          </w:p>
        </w:tc>
        <w:tc>
          <w:tcPr>
            <w:tcW w:w="3217" w:type="dxa"/>
          </w:tcPr>
          <w:p w:rsidR="00897A87" w:rsidRPr="00897A87" w:rsidRDefault="00897A87" w:rsidP="00897A87">
            <w:pPr>
              <w:spacing w:after="0" w:line="0" w:lineRule="atLeast"/>
              <w:ind w:left="0" w:firstLine="0"/>
              <w:jc w:val="both"/>
              <w:rPr>
                <w:sz w:val="24"/>
                <w:szCs w:val="24"/>
              </w:rPr>
            </w:pPr>
            <w:r w:rsidRPr="00897A87">
              <w:rPr>
                <w:sz w:val="24"/>
                <w:szCs w:val="24"/>
              </w:rPr>
              <w:t xml:space="preserve">Классный час «День народного единства» </w:t>
            </w:r>
          </w:p>
          <w:p w:rsidR="00897A87" w:rsidRPr="00897A87" w:rsidRDefault="00897A87" w:rsidP="00897A87">
            <w:pPr>
              <w:spacing w:after="0" w:line="0" w:lineRule="atLeast"/>
              <w:ind w:left="0" w:firstLine="0"/>
              <w:jc w:val="both"/>
              <w:rPr>
                <w:sz w:val="24"/>
                <w:szCs w:val="24"/>
              </w:rPr>
            </w:pPr>
            <w:r w:rsidRPr="00897A87">
              <w:rPr>
                <w:sz w:val="24"/>
                <w:szCs w:val="24"/>
              </w:rPr>
              <w:t>Онлайн-тест эстафета ко «</w:t>
            </w:r>
            <w:r w:rsidRPr="00897A87">
              <w:rPr>
                <w:b/>
                <w:sz w:val="24"/>
                <w:szCs w:val="24"/>
              </w:rPr>
              <w:t>Дню неизвестного солдата</w:t>
            </w:r>
            <w:r w:rsidRPr="00897A87">
              <w:rPr>
                <w:sz w:val="24"/>
                <w:szCs w:val="24"/>
              </w:rPr>
              <w:t>»</w:t>
            </w:r>
          </w:p>
          <w:p w:rsidR="00897A87" w:rsidRPr="00897A87" w:rsidRDefault="00897A87" w:rsidP="00897A87">
            <w:pPr>
              <w:spacing w:after="0" w:line="0" w:lineRule="atLeast"/>
              <w:ind w:left="0" w:firstLine="0"/>
              <w:jc w:val="both"/>
              <w:rPr>
                <w:sz w:val="24"/>
                <w:szCs w:val="24"/>
              </w:rPr>
            </w:pPr>
            <w:r w:rsidRPr="00897A87">
              <w:rPr>
                <w:sz w:val="24"/>
                <w:szCs w:val="24"/>
              </w:rPr>
              <w:t xml:space="preserve">Постоянное взаимодействие </w:t>
            </w:r>
          </w:p>
          <w:p w:rsidR="00897A87" w:rsidRPr="00897A87" w:rsidRDefault="00897A87" w:rsidP="00897A87">
            <w:pPr>
              <w:spacing w:after="0" w:line="0" w:lineRule="atLeast"/>
              <w:ind w:left="0" w:firstLine="0"/>
              <w:jc w:val="both"/>
              <w:rPr>
                <w:sz w:val="24"/>
                <w:szCs w:val="24"/>
              </w:rPr>
            </w:pPr>
            <w:r w:rsidRPr="00897A87">
              <w:rPr>
                <w:sz w:val="24"/>
                <w:szCs w:val="24"/>
              </w:rPr>
              <w:t>с родителями в мессенджерах</w:t>
            </w:r>
          </w:p>
          <w:p w:rsidR="00897A87" w:rsidRPr="00897A87" w:rsidRDefault="00897A87" w:rsidP="00897A87">
            <w:pPr>
              <w:spacing w:after="0" w:line="0" w:lineRule="atLeast"/>
              <w:ind w:left="0" w:firstLine="0"/>
              <w:jc w:val="both"/>
              <w:rPr>
                <w:sz w:val="24"/>
                <w:szCs w:val="24"/>
              </w:rPr>
            </w:pPr>
            <w:r w:rsidRPr="00897A87">
              <w:rPr>
                <w:sz w:val="24"/>
                <w:szCs w:val="24"/>
              </w:rPr>
              <w:t>Посещение Виртуального концертного зала (ВКЗ)</w:t>
            </w:r>
          </w:p>
          <w:p w:rsidR="00897A87" w:rsidRPr="00897A87" w:rsidRDefault="00897A87" w:rsidP="00897A87">
            <w:pPr>
              <w:spacing w:after="0" w:line="0" w:lineRule="atLeast"/>
              <w:ind w:left="0" w:firstLine="0"/>
              <w:jc w:val="both"/>
              <w:rPr>
                <w:sz w:val="24"/>
                <w:szCs w:val="24"/>
              </w:rPr>
            </w:pPr>
          </w:p>
        </w:tc>
        <w:tc>
          <w:tcPr>
            <w:tcW w:w="2778" w:type="dxa"/>
          </w:tcPr>
          <w:p w:rsidR="00897A87" w:rsidRPr="00897A87" w:rsidRDefault="00897A87" w:rsidP="00897A87">
            <w:pPr>
              <w:spacing w:after="0" w:line="0" w:lineRule="atLeast"/>
              <w:ind w:left="0" w:firstLine="0"/>
              <w:jc w:val="both"/>
              <w:rPr>
                <w:sz w:val="24"/>
                <w:szCs w:val="24"/>
              </w:rPr>
            </w:pPr>
            <w:r w:rsidRPr="00897A87">
              <w:rPr>
                <w:sz w:val="24"/>
                <w:szCs w:val="24"/>
              </w:rPr>
              <w:t>Выступление в концерте</w:t>
            </w:r>
          </w:p>
          <w:p w:rsidR="00897A87" w:rsidRPr="00897A87" w:rsidRDefault="00897A87" w:rsidP="00897A87">
            <w:pPr>
              <w:spacing w:after="0" w:line="0" w:lineRule="atLeast"/>
              <w:ind w:left="0" w:firstLine="0"/>
              <w:jc w:val="both"/>
              <w:rPr>
                <w:sz w:val="24"/>
                <w:szCs w:val="24"/>
              </w:rPr>
            </w:pPr>
            <w:r w:rsidRPr="00897A87">
              <w:rPr>
                <w:sz w:val="24"/>
                <w:szCs w:val="24"/>
              </w:rPr>
              <w:t>учреждения дополнительного образования, посвященное празднику «</w:t>
            </w:r>
            <w:r w:rsidRPr="00897A87">
              <w:rPr>
                <w:b/>
                <w:sz w:val="24"/>
                <w:szCs w:val="24"/>
              </w:rPr>
              <w:t>День матери</w:t>
            </w:r>
            <w:r w:rsidRPr="00897A87">
              <w:rPr>
                <w:sz w:val="24"/>
                <w:szCs w:val="24"/>
              </w:rPr>
              <w:t>», музыкальное оформление мероприятий, проводимых учреждением;</w:t>
            </w:r>
          </w:p>
          <w:p w:rsidR="00897A87" w:rsidRPr="00897A87" w:rsidRDefault="00897A87" w:rsidP="00897A87">
            <w:pPr>
              <w:spacing w:after="0" w:line="0" w:lineRule="atLeast"/>
              <w:ind w:left="0" w:firstLine="0"/>
              <w:jc w:val="both"/>
              <w:rPr>
                <w:sz w:val="24"/>
                <w:szCs w:val="24"/>
              </w:rPr>
            </w:pPr>
            <w:r w:rsidRPr="00897A87">
              <w:rPr>
                <w:sz w:val="24"/>
                <w:szCs w:val="24"/>
              </w:rPr>
              <w:t xml:space="preserve">Районное мероприятие </w:t>
            </w:r>
          </w:p>
          <w:p w:rsidR="00897A87" w:rsidRPr="00897A87" w:rsidRDefault="00897A87" w:rsidP="00897A87">
            <w:pPr>
              <w:spacing w:after="0" w:line="0" w:lineRule="atLeast"/>
              <w:ind w:left="0" w:firstLine="0"/>
              <w:jc w:val="both"/>
              <w:rPr>
                <w:sz w:val="24"/>
                <w:szCs w:val="24"/>
              </w:rPr>
            </w:pPr>
            <w:r w:rsidRPr="00897A87">
              <w:rPr>
                <w:sz w:val="24"/>
                <w:szCs w:val="24"/>
              </w:rPr>
              <w:t>«</w:t>
            </w:r>
            <w:r w:rsidRPr="00897A87">
              <w:rPr>
                <w:b/>
                <w:sz w:val="24"/>
                <w:szCs w:val="24"/>
              </w:rPr>
              <w:t>День сельского работника</w:t>
            </w:r>
            <w:r w:rsidRPr="00897A87">
              <w:rPr>
                <w:sz w:val="24"/>
                <w:szCs w:val="24"/>
              </w:rPr>
              <w:t>»</w:t>
            </w:r>
          </w:p>
        </w:tc>
        <w:tc>
          <w:tcPr>
            <w:tcW w:w="2466" w:type="dxa"/>
          </w:tcPr>
          <w:p w:rsidR="00897A87" w:rsidRPr="00897A87" w:rsidRDefault="00897A87" w:rsidP="00897A87">
            <w:pPr>
              <w:spacing w:after="0" w:line="0" w:lineRule="atLeast"/>
              <w:ind w:left="0" w:firstLine="0"/>
              <w:jc w:val="both"/>
              <w:rPr>
                <w:sz w:val="24"/>
                <w:szCs w:val="24"/>
              </w:rPr>
            </w:pPr>
            <w:r w:rsidRPr="00897A87">
              <w:rPr>
                <w:sz w:val="24"/>
                <w:szCs w:val="24"/>
              </w:rPr>
              <w:t xml:space="preserve">Областной открытый конкурс молодых дарований « </w:t>
            </w:r>
            <w:r w:rsidRPr="00897A87">
              <w:rPr>
                <w:b/>
                <w:sz w:val="24"/>
                <w:szCs w:val="24"/>
              </w:rPr>
              <w:t>Дебют</w:t>
            </w:r>
            <w:r w:rsidRPr="00897A87">
              <w:rPr>
                <w:sz w:val="24"/>
                <w:szCs w:val="24"/>
              </w:rPr>
              <w:t>»</w:t>
            </w:r>
          </w:p>
        </w:tc>
      </w:tr>
      <w:tr w:rsidR="00897A87" w:rsidRPr="00897A87" w:rsidTr="00897A87">
        <w:trPr>
          <w:trHeight w:val="1979"/>
          <w:jc w:val="center"/>
        </w:trPr>
        <w:tc>
          <w:tcPr>
            <w:tcW w:w="1178" w:type="dxa"/>
          </w:tcPr>
          <w:p w:rsidR="00897A87" w:rsidRPr="00897A87" w:rsidRDefault="00897A87" w:rsidP="00897A87">
            <w:pPr>
              <w:spacing w:after="0" w:line="0" w:lineRule="atLeast"/>
              <w:ind w:left="0" w:firstLine="0"/>
              <w:jc w:val="both"/>
              <w:rPr>
                <w:sz w:val="24"/>
                <w:szCs w:val="24"/>
              </w:rPr>
            </w:pPr>
            <w:r w:rsidRPr="00897A87">
              <w:rPr>
                <w:sz w:val="24"/>
                <w:szCs w:val="24"/>
              </w:rPr>
              <w:t>Декабрь</w:t>
            </w:r>
          </w:p>
        </w:tc>
        <w:tc>
          <w:tcPr>
            <w:tcW w:w="3217" w:type="dxa"/>
          </w:tcPr>
          <w:p w:rsidR="00897A87" w:rsidRPr="00897A87" w:rsidRDefault="00897A87" w:rsidP="00897A87">
            <w:pPr>
              <w:spacing w:after="0" w:line="0" w:lineRule="atLeast"/>
              <w:ind w:left="0" w:firstLine="0"/>
              <w:rPr>
                <w:sz w:val="24"/>
                <w:szCs w:val="24"/>
              </w:rPr>
            </w:pPr>
            <w:r w:rsidRPr="00897A87">
              <w:rPr>
                <w:sz w:val="24"/>
                <w:szCs w:val="24"/>
              </w:rPr>
              <w:t>«</w:t>
            </w:r>
            <w:r w:rsidRPr="00897A87">
              <w:rPr>
                <w:b/>
                <w:sz w:val="24"/>
                <w:szCs w:val="24"/>
              </w:rPr>
              <w:t>Урок Памяти</w:t>
            </w:r>
            <w:r w:rsidRPr="00897A87">
              <w:rPr>
                <w:sz w:val="24"/>
                <w:szCs w:val="24"/>
              </w:rPr>
              <w:t>»</w:t>
            </w:r>
          </w:p>
          <w:p w:rsidR="00897A87" w:rsidRPr="00897A87" w:rsidRDefault="00897A87" w:rsidP="00897A87">
            <w:pPr>
              <w:spacing w:after="0" w:line="0" w:lineRule="atLeast"/>
              <w:ind w:left="0" w:firstLine="0"/>
              <w:rPr>
                <w:sz w:val="24"/>
                <w:szCs w:val="24"/>
              </w:rPr>
            </w:pPr>
            <w:r w:rsidRPr="00897A87">
              <w:rPr>
                <w:sz w:val="24"/>
                <w:szCs w:val="24"/>
              </w:rPr>
              <w:t>Беседы с родителями «</w:t>
            </w:r>
            <w:r w:rsidRPr="00897A87">
              <w:rPr>
                <w:b/>
                <w:sz w:val="24"/>
                <w:szCs w:val="24"/>
              </w:rPr>
              <w:t>Осторожно, гололед!</w:t>
            </w:r>
            <w:r w:rsidRPr="00897A87">
              <w:rPr>
                <w:sz w:val="24"/>
                <w:szCs w:val="24"/>
              </w:rPr>
              <w:t>»;</w:t>
            </w:r>
          </w:p>
          <w:p w:rsidR="00897A87" w:rsidRPr="00897A87" w:rsidRDefault="00897A87" w:rsidP="00897A87">
            <w:pPr>
              <w:spacing w:after="0" w:line="0" w:lineRule="atLeast"/>
              <w:ind w:left="0" w:firstLine="0"/>
              <w:rPr>
                <w:sz w:val="24"/>
                <w:szCs w:val="24"/>
              </w:rPr>
            </w:pPr>
            <w:r w:rsidRPr="00897A87">
              <w:rPr>
                <w:sz w:val="24"/>
                <w:szCs w:val="24"/>
              </w:rPr>
              <w:t>Постоянное взаимодействие с родителями в мессенджерах</w:t>
            </w:r>
          </w:p>
          <w:p w:rsidR="00897A87" w:rsidRPr="00897A87" w:rsidRDefault="00897A87" w:rsidP="00897A87">
            <w:pPr>
              <w:spacing w:after="0" w:line="0" w:lineRule="atLeast"/>
              <w:ind w:left="0" w:firstLine="0"/>
              <w:rPr>
                <w:sz w:val="24"/>
                <w:szCs w:val="24"/>
              </w:rPr>
            </w:pPr>
            <w:r w:rsidRPr="00897A87">
              <w:rPr>
                <w:sz w:val="24"/>
                <w:szCs w:val="24"/>
              </w:rPr>
              <w:t>Посещение Виртуального концертного зала (ВКЗ)</w:t>
            </w:r>
          </w:p>
          <w:p w:rsidR="00897A87" w:rsidRPr="00897A87" w:rsidRDefault="00897A87" w:rsidP="00897A87">
            <w:pPr>
              <w:spacing w:after="0" w:line="0" w:lineRule="atLeast"/>
              <w:ind w:left="0" w:firstLine="0"/>
              <w:jc w:val="both"/>
              <w:rPr>
                <w:sz w:val="24"/>
                <w:szCs w:val="24"/>
              </w:rPr>
            </w:pPr>
          </w:p>
        </w:tc>
        <w:tc>
          <w:tcPr>
            <w:tcW w:w="2778" w:type="dxa"/>
          </w:tcPr>
          <w:p w:rsidR="00897A87" w:rsidRPr="00897A87" w:rsidRDefault="00897A87" w:rsidP="00897A87">
            <w:pPr>
              <w:spacing w:after="0" w:line="0" w:lineRule="atLeast"/>
              <w:ind w:left="0" w:firstLine="0"/>
              <w:jc w:val="both"/>
              <w:rPr>
                <w:sz w:val="24"/>
                <w:szCs w:val="24"/>
              </w:rPr>
            </w:pPr>
            <w:r w:rsidRPr="00897A87">
              <w:rPr>
                <w:sz w:val="24"/>
                <w:szCs w:val="24"/>
              </w:rPr>
              <w:t>«Итоговое</w:t>
            </w:r>
            <w:r w:rsidRPr="00897A87">
              <w:rPr>
                <w:b/>
                <w:sz w:val="24"/>
                <w:szCs w:val="24"/>
              </w:rPr>
              <w:t xml:space="preserve"> заседание Думы Ялуторовского района</w:t>
            </w:r>
            <w:r w:rsidRPr="00897A87">
              <w:rPr>
                <w:sz w:val="24"/>
                <w:szCs w:val="24"/>
              </w:rPr>
              <w:t>»</w:t>
            </w:r>
          </w:p>
          <w:p w:rsidR="00897A87" w:rsidRPr="00897A87" w:rsidRDefault="00897A87" w:rsidP="00897A87">
            <w:pPr>
              <w:spacing w:after="0" w:line="0" w:lineRule="atLeast"/>
              <w:ind w:left="0" w:firstLine="0"/>
              <w:jc w:val="both"/>
              <w:rPr>
                <w:sz w:val="24"/>
                <w:szCs w:val="24"/>
              </w:rPr>
            </w:pPr>
            <w:r w:rsidRPr="00897A87">
              <w:rPr>
                <w:b/>
                <w:sz w:val="24"/>
                <w:szCs w:val="24"/>
              </w:rPr>
              <w:t>«Районный день одаренного ребенка</w:t>
            </w:r>
            <w:r w:rsidRPr="00897A87">
              <w:rPr>
                <w:sz w:val="24"/>
                <w:szCs w:val="24"/>
              </w:rPr>
              <w:t>»</w:t>
            </w:r>
          </w:p>
          <w:p w:rsidR="00897A87" w:rsidRPr="00897A87" w:rsidRDefault="00897A87" w:rsidP="00897A87">
            <w:pPr>
              <w:spacing w:after="0" w:line="0" w:lineRule="atLeast"/>
              <w:ind w:left="0" w:firstLine="0"/>
              <w:jc w:val="both"/>
              <w:rPr>
                <w:sz w:val="24"/>
                <w:szCs w:val="24"/>
              </w:rPr>
            </w:pPr>
            <w:r w:rsidRPr="00897A87">
              <w:rPr>
                <w:sz w:val="24"/>
                <w:szCs w:val="24"/>
              </w:rPr>
              <w:t>Выступление в  отчетном  концерте учреждения дополнительного образования «</w:t>
            </w:r>
            <w:r w:rsidRPr="00897A87">
              <w:rPr>
                <w:b/>
                <w:sz w:val="24"/>
                <w:szCs w:val="24"/>
              </w:rPr>
              <w:t>Музыка среди нас»</w:t>
            </w:r>
          </w:p>
        </w:tc>
        <w:tc>
          <w:tcPr>
            <w:tcW w:w="2466" w:type="dxa"/>
          </w:tcPr>
          <w:p w:rsidR="00897A87" w:rsidRPr="00897A87" w:rsidRDefault="00897A87" w:rsidP="00897A87">
            <w:pPr>
              <w:spacing w:after="0" w:line="0" w:lineRule="atLeast"/>
              <w:ind w:left="0" w:firstLine="0"/>
              <w:jc w:val="both"/>
              <w:rPr>
                <w:sz w:val="24"/>
                <w:szCs w:val="24"/>
              </w:rPr>
            </w:pPr>
            <w:r w:rsidRPr="00897A87">
              <w:rPr>
                <w:sz w:val="24"/>
                <w:szCs w:val="24"/>
                <w:lang w:val="en-US"/>
              </w:rPr>
              <w:t>VIII</w:t>
            </w:r>
            <w:r w:rsidRPr="00897A87">
              <w:rPr>
                <w:sz w:val="24"/>
                <w:szCs w:val="24"/>
              </w:rPr>
              <w:t xml:space="preserve"> Заочный Международный фестиваль –конкурс «</w:t>
            </w:r>
            <w:r w:rsidRPr="00897A87">
              <w:rPr>
                <w:b/>
                <w:sz w:val="24"/>
                <w:szCs w:val="24"/>
              </w:rPr>
              <w:t>Ты лучший</w:t>
            </w:r>
            <w:r w:rsidRPr="00897A87">
              <w:rPr>
                <w:sz w:val="24"/>
                <w:szCs w:val="24"/>
              </w:rPr>
              <w:t>»</w:t>
            </w:r>
          </w:p>
          <w:p w:rsidR="00897A87" w:rsidRPr="00897A87" w:rsidRDefault="00897A87" w:rsidP="00897A87">
            <w:pPr>
              <w:spacing w:after="0" w:line="0" w:lineRule="atLeast"/>
              <w:ind w:left="0" w:firstLine="0"/>
              <w:jc w:val="both"/>
              <w:rPr>
                <w:sz w:val="24"/>
                <w:szCs w:val="24"/>
              </w:rPr>
            </w:pPr>
          </w:p>
        </w:tc>
      </w:tr>
      <w:tr w:rsidR="00897A87" w:rsidRPr="00897A87" w:rsidTr="006A2FBA">
        <w:trPr>
          <w:jc w:val="center"/>
        </w:trPr>
        <w:tc>
          <w:tcPr>
            <w:tcW w:w="1178" w:type="dxa"/>
          </w:tcPr>
          <w:p w:rsidR="00897A87" w:rsidRPr="00897A87" w:rsidRDefault="00897A87" w:rsidP="00897A87">
            <w:pPr>
              <w:spacing w:after="0" w:line="0" w:lineRule="atLeast"/>
              <w:ind w:left="0" w:firstLine="0"/>
              <w:jc w:val="both"/>
              <w:rPr>
                <w:sz w:val="24"/>
                <w:szCs w:val="24"/>
              </w:rPr>
            </w:pPr>
            <w:r w:rsidRPr="00897A87">
              <w:rPr>
                <w:sz w:val="24"/>
                <w:szCs w:val="24"/>
              </w:rPr>
              <w:t xml:space="preserve">Январь </w:t>
            </w:r>
          </w:p>
        </w:tc>
        <w:tc>
          <w:tcPr>
            <w:tcW w:w="3217" w:type="dxa"/>
          </w:tcPr>
          <w:p w:rsidR="00897A87" w:rsidRPr="00897A87" w:rsidRDefault="00897A87" w:rsidP="00897A87">
            <w:pPr>
              <w:spacing w:after="0" w:line="0" w:lineRule="atLeast"/>
              <w:ind w:left="0" w:firstLine="0"/>
              <w:jc w:val="both"/>
              <w:rPr>
                <w:sz w:val="24"/>
                <w:szCs w:val="24"/>
              </w:rPr>
            </w:pPr>
            <w:r w:rsidRPr="00897A87">
              <w:rPr>
                <w:sz w:val="24"/>
                <w:szCs w:val="24"/>
              </w:rPr>
              <w:t>Беседы, инструктажи с учащимися о правилах безопасного поведения во время посещения массовых мероприятий в новогодние праздники в период зимних каникул.</w:t>
            </w:r>
          </w:p>
          <w:p w:rsidR="00897A87" w:rsidRPr="00897A87" w:rsidRDefault="00897A87" w:rsidP="00897A87">
            <w:pPr>
              <w:spacing w:after="0" w:line="0" w:lineRule="atLeast"/>
              <w:ind w:left="0" w:firstLine="0"/>
              <w:jc w:val="both"/>
              <w:rPr>
                <w:sz w:val="24"/>
                <w:szCs w:val="24"/>
              </w:rPr>
            </w:pPr>
            <w:r w:rsidRPr="00897A87">
              <w:rPr>
                <w:sz w:val="24"/>
                <w:szCs w:val="24"/>
              </w:rPr>
              <w:t>Беседа с родителями «</w:t>
            </w:r>
            <w:r w:rsidRPr="00897A87">
              <w:rPr>
                <w:b/>
                <w:sz w:val="24"/>
                <w:szCs w:val="24"/>
              </w:rPr>
              <w:t xml:space="preserve">Порядок действий при </w:t>
            </w:r>
            <w:r w:rsidRPr="00897A87">
              <w:rPr>
                <w:b/>
                <w:sz w:val="24"/>
                <w:szCs w:val="24"/>
              </w:rPr>
              <w:lastRenderedPageBreak/>
              <w:t>возникновении чрезвычайных ситуаций</w:t>
            </w:r>
            <w:r w:rsidRPr="00897A87">
              <w:rPr>
                <w:sz w:val="24"/>
                <w:szCs w:val="24"/>
              </w:rPr>
              <w:t>»</w:t>
            </w:r>
          </w:p>
          <w:p w:rsidR="00897A87" w:rsidRPr="00897A87" w:rsidRDefault="00897A87" w:rsidP="00897A87">
            <w:pPr>
              <w:spacing w:after="0" w:line="0" w:lineRule="atLeast"/>
              <w:ind w:left="0" w:firstLine="0"/>
              <w:jc w:val="both"/>
              <w:rPr>
                <w:sz w:val="24"/>
                <w:szCs w:val="24"/>
              </w:rPr>
            </w:pPr>
            <w:r w:rsidRPr="00897A87">
              <w:rPr>
                <w:sz w:val="24"/>
                <w:szCs w:val="24"/>
              </w:rPr>
              <w:t>Досуговое мероприятие в дни новогодних каникул.</w:t>
            </w:r>
          </w:p>
          <w:p w:rsidR="00897A87" w:rsidRPr="00897A87" w:rsidRDefault="00897A87" w:rsidP="00897A87">
            <w:pPr>
              <w:spacing w:after="0" w:line="0" w:lineRule="atLeast"/>
              <w:ind w:left="0" w:firstLine="0"/>
              <w:jc w:val="both"/>
              <w:rPr>
                <w:sz w:val="24"/>
                <w:szCs w:val="24"/>
              </w:rPr>
            </w:pPr>
            <w:r w:rsidRPr="00897A87">
              <w:rPr>
                <w:sz w:val="24"/>
                <w:szCs w:val="24"/>
              </w:rPr>
              <w:t>Посещение Виртуального концертного зала(ВКЗ)</w:t>
            </w:r>
          </w:p>
          <w:p w:rsidR="00897A87" w:rsidRPr="00897A87" w:rsidRDefault="00897A87" w:rsidP="00897A87">
            <w:pPr>
              <w:spacing w:after="0" w:line="0" w:lineRule="atLeast"/>
              <w:ind w:left="0" w:firstLine="0"/>
              <w:jc w:val="both"/>
              <w:rPr>
                <w:sz w:val="24"/>
                <w:szCs w:val="24"/>
              </w:rPr>
            </w:pPr>
          </w:p>
        </w:tc>
        <w:tc>
          <w:tcPr>
            <w:tcW w:w="2778" w:type="dxa"/>
          </w:tcPr>
          <w:p w:rsidR="00897A87" w:rsidRPr="00897A87" w:rsidRDefault="00897A87" w:rsidP="00897A87">
            <w:pPr>
              <w:spacing w:after="0" w:line="0" w:lineRule="atLeast"/>
              <w:ind w:left="0" w:firstLine="0"/>
              <w:jc w:val="both"/>
              <w:rPr>
                <w:sz w:val="24"/>
                <w:szCs w:val="24"/>
              </w:rPr>
            </w:pPr>
            <w:r w:rsidRPr="00897A87">
              <w:rPr>
                <w:sz w:val="24"/>
                <w:szCs w:val="24"/>
              </w:rPr>
              <w:lastRenderedPageBreak/>
              <w:t>Вокальное оформление мероприятий, проводимых учреждением;</w:t>
            </w:r>
          </w:p>
        </w:tc>
        <w:tc>
          <w:tcPr>
            <w:tcW w:w="2466" w:type="dxa"/>
          </w:tcPr>
          <w:p w:rsidR="00897A87" w:rsidRPr="00897A87" w:rsidRDefault="00897A87" w:rsidP="00897A87">
            <w:pPr>
              <w:spacing w:after="0" w:line="0" w:lineRule="atLeast"/>
              <w:ind w:left="0" w:firstLine="0"/>
              <w:jc w:val="both"/>
              <w:rPr>
                <w:sz w:val="24"/>
                <w:szCs w:val="24"/>
              </w:rPr>
            </w:pPr>
          </w:p>
        </w:tc>
      </w:tr>
      <w:tr w:rsidR="00897A87" w:rsidRPr="00897A87" w:rsidTr="006A2FBA">
        <w:trPr>
          <w:trHeight w:val="2967"/>
          <w:jc w:val="center"/>
        </w:trPr>
        <w:tc>
          <w:tcPr>
            <w:tcW w:w="1178" w:type="dxa"/>
          </w:tcPr>
          <w:p w:rsidR="00897A87" w:rsidRPr="00897A87" w:rsidRDefault="00897A87" w:rsidP="00897A87">
            <w:pPr>
              <w:spacing w:after="0" w:line="0" w:lineRule="atLeast"/>
              <w:ind w:left="0" w:firstLine="0"/>
              <w:jc w:val="both"/>
              <w:rPr>
                <w:sz w:val="24"/>
                <w:szCs w:val="24"/>
              </w:rPr>
            </w:pPr>
            <w:r w:rsidRPr="00897A87">
              <w:rPr>
                <w:sz w:val="24"/>
                <w:szCs w:val="24"/>
              </w:rPr>
              <w:lastRenderedPageBreak/>
              <w:t>Февраль</w:t>
            </w:r>
          </w:p>
        </w:tc>
        <w:tc>
          <w:tcPr>
            <w:tcW w:w="3217" w:type="dxa"/>
          </w:tcPr>
          <w:p w:rsidR="00897A87" w:rsidRPr="00897A87" w:rsidRDefault="00897A87" w:rsidP="00897A87">
            <w:pPr>
              <w:spacing w:after="0" w:line="0" w:lineRule="atLeast"/>
              <w:ind w:left="0" w:firstLine="0"/>
              <w:jc w:val="both"/>
              <w:rPr>
                <w:sz w:val="24"/>
                <w:szCs w:val="24"/>
              </w:rPr>
            </w:pPr>
            <w:r w:rsidRPr="00897A87">
              <w:rPr>
                <w:sz w:val="24"/>
                <w:szCs w:val="24"/>
              </w:rPr>
              <w:t>Беседа с родителями «Профилактика вирусных инфекций в осенне-зимний период»</w:t>
            </w:r>
          </w:p>
          <w:p w:rsidR="00897A87" w:rsidRPr="00897A87" w:rsidRDefault="00897A87" w:rsidP="00897A87">
            <w:pPr>
              <w:spacing w:after="0" w:line="0" w:lineRule="atLeast"/>
              <w:ind w:left="0" w:firstLine="0"/>
              <w:jc w:val="both"/>
              <w:rPr>
                <w:sz w:val="24"/>
                <w:szCs w:val="24"/>
              </w:rPr>
            </w:pPr>
            <w:r w:rsidRPr="00897A87">
              <w:rPr>
                <w:sz w:val="24"/>
                <w:szCs w:val="24"/>
              </w:rPr>
              <w:t>Постоянное взаимодействие с родителями в мессенджерах.</w:t>
            </w:r>
          </w:p>
          <w:p w:rsidR="00897A87" w:rsidRPr="00897A87" w:rsidRDefault="00897A87" w:rsidP="00897A87">
            <w:pPr>
              <w:spacing w:after="0" w:line="0" w:lineRule="atLeast"/>
              <w:ind w:left="0" w:firstLine="0"/>
              <w:jc w:val="both"/>
              <w:rPr>
                <w:sz w:val="24"/>
                <w:szCs w:val="24"/>
              </w:rPr>
            </w:pPr>
            <w:r w:rsidRPr="00897A87">
              <w:rPr>
                <w:sz w:val="24"/>
                <w:szCs w:val="24"/>
              </w:rPr>
              <w:t>Посещение Виртуального концертного зала (ВКЗ)</w:t>
            </w:r>
          </w:p>
          <w:p w:rsidR="00897A87" w:rsidRPr="00897A87" w:rsidRDefault="00897A87" w:rsidP="00897A87">
            <w:pPr>
              <w:spacing w:after="0" w:line="0" w:lineRule="atLeast"/>
              <w:ind w:left="0" w:firstLine="0"/>
              <w:jc w:val="both"/>
              <w:rPr>
                <w:sz w:val="24"/>
                <w:szCs w:val="24"/>
              </w:rPr>
            </w:pPr>
          </w:p>
        </w:tc>
        <w:tc>
          <w:tcPr>
            <w:tcW w:w="2778" w:type="dxa"/>
          </w:tcPr>
          <w:p w:rsidR="00897A87" w:rsidRPr="00897A87" w:rsidRDefault="00897A87" w:rsidP="00897A87">
            <w:pPr>
              <w:spacing w:after="0" w:line="0" w:lineRule="atLeast"/>
              <w:ind w:left="0" w:firstLine="0"/>
              <w:jc w:val="both"/>
              <w:rPr>
                <w:sz w:val="24"/>
                <w:szCs w:val="24"/>
              </w:rPr>
            </w:pPr>
            <w:r w:rsidRPr="00897A87">
              <w:rPr>
                <w:sz w:val="24"/>
                <w:szCs w:val="24"/>
              </w:rPr>
              <w:t>Вокальное оформление мероприятий, проводимых учреждением;</w:t>
            </w:r>
          </w:p>
        </w:tc>
        <w:tc>
          <w:tcPr>
            <w:tcW w:w="2466" w:type="dxa"/>
          </w:tcPr>
          <w:p w:rsidR="00897A87" w:rsidRPr="00897A87" w:rsidRDefault="00897A87" w:rsidP="00897A87">
            <w:pPr>
              <w:spacing w:after="0" w:line="0" w:lineRule="atLeast"/>
              <w:ind w:left="0" w:firstLine="0"/>
              <w:jc w:val="both"/>
              <w:rPr>
                <w:sz w:val="24"/>
                <w:szCs w:val="24"/>
              </w:rPr>
            </w:pPr>
            <w:r w:rsidRPr="00897A87">
              <w:rPr>
                <w:sz w:val="24"/>
                <w:szCs w:val="24"/>
              </w:rPr>
              <w:t xml:space="preserve"> Сельский Конкурс Военно-патриотической песни «</w:t>
            </w:r>
            <w:r w:rsidRPr="00897A87">
              <w:rPr>
                <w:b/>
                <w:sz w:val="24"/>
                <w:szCs w:val="24"/>
              </w:rPr>
              <w:t>Виктория</w:t>
            </w:r>
            <w:r w:rsidRPr="00897A87">
              <w:rPr>
                <w:sz w:val="24"/>
                <w:szCs w:val="24"/>
              </w:rPr>
              <w:t>»</w:t>
            </w:r>
          </w:p>
          <w:p w:rsidR="00897A87" w:rsidRPr="00897A87" w:rsidRDefault="00897A87" w:rsidP="00897A87">
            <w:pPr>
              <w:spacing w:after="0" w:line="0" w:lineRule="atLeast"/>
              <w:ind w:left="0" w:firstLine="0"/>
              <w:jc w:val="both"/>
              <w:rPr>
                <w:b/>
                <w:sz w:val="24"/>
                <w:szCs w:val="24"/>
              </w:rPr>
            </w:pPr>
            <w:r w:rsidRPr="00897A87">
              <w:rPr>
                <w:sz w:val="24"/>
                <w:szCs w:val="24"/>
                <w:lang w:val="en-US"/>
              </w:rPr>
              <w:t>I</w:t>
            </w:r>
            <w:r w:rsidRPr="00897A87">
              <w:rPr>
                <w:sz w:val="24"/>
                <w:szCs w:val="24"/>
              </w:rPr>
              <w:t xml:space="preserve"> Всероссийский фестиваль-конкурс академического вокала и хорового пения « </w:t>
            </w:r>
            <w:r w:rsidRPr="00897A87">
              <w:rPr>
                <w:b/>
                <w:sz w:val="24"/>
                <w:szCs w:val="24"/>
              </w:rPr>
              <w:t>Академия вокала»</w:t>
            </w:r>
          </w:p>
          <w:p w:rsidR="00897A87" w:rsidRPr="00897A87" w:rsidRDefault="00897A87" w:rsidP="00897A87">
            <w:pPr>
              <w:spacing w:after="0" w:line="0" w:lineRule="atLeast"/>
              <w:ind w:left="0" w:firstLine="0"/>
              <w:jc w:val="both"/>
              <w:rPr>
                <w:sz w:val="24"/>
                <w:szCs w:val="24"/>
              </w:rPr>
            </w:pPr>
          </w:p>
        </w:tc>
      </w:tr>
      <w:tr w:rsidR="00897A87" w:rsidRPr="00897A87" w:rsidTr="006A2FBA">
        <w:trPr>
          <w:jc w:val="center"/>
        </w:trPr>
        <w:tc>
          <w:tcPr>
            <w:tcW w:w="1178" w:type="dxa"/>
          </w:tcPr>
          <w:p w:rsidR="00897A87" w:rsidRPr="00897A87" w:rsidRDefault="00897A87" w:rsidP="00897A87">
            <w:pPr>
              <w:spacing w:after="0" w:line="0" w:lineRule="atLeast"/>
              <w:ind w:left="0" w:firstLine="0"/>
              <w:jc w:val="both"/>
              <w:rPr>
                <w:sz w:val="24"/>
                <w:szCs w:val="24"/>
              </w:rPr>
            </w:pPr>
            <w:r w:rsidRPr="00897A87">
              <w:rPr>
                <w:sz w:val="24"/>
                <w:szCs w:val="24"/>
              </w:rPr>
              <w:t>Март</w:t>
            </w:r>
          </w:p>
        </w:tc>
        <w:tc>
          <w:tcPr>
            <w:tcW w:w="3217" w:type="dxa"/>
          </w:tcPr>
          <w:p w:rsidR="00897A87" w:rsidRPr="00897A87" w:rsidRDefault="00897A87" w:rsidP="00897A87">
            <w:pPr>
              <w:spacing w:after="0" w:line="0" w:lineRule="atLeast"/>
              <w:ind w:left="0" w:firstLine="0"/>
              <w:jc w:val="both"/>
              <w:rPr>
                <w:sz w:val="24"/>
                <w:szCs w:val="24"/>
              </w:rPr>
            </w:pPr>
            <w:r w:rsidRPr="00897A87">
              <w:rPr>
                <w:sz w:val="24"/>
                <w:szCs w:val="24"/>
              </w:rPr>
              <w:t>Мероприятия, беседы по формированию здорового образа жизни.</w:t>
            </w:r>
          </w:p>
          <w:p w:rsidR="00897A87" w:rsidRPr="00897A87" w:rsidRDefault="00897A87" w:rsidP="00897A87">
            <w:pPr>
              <w:spacing w:after="0" w:line="0" w:lineRule="atLeast"/>
              <w:ind w:left="0" w:right="1166" w:firstLine="0"/>
              <w:jc w:val="both"/>
              <w:rPr>
                <w:sz w:val="24"/>
                <w:szCs w:val="24"/>
              </w:rPr>
            </w:pPr>
            <w:r w:rsidRPr="00897A87">
              <w:rPr>
                <w:sz w:val="24"/>
                <w:szCs w:val="24"/>
              </w:rPr>
              <w:t>Постоянное взаимодействие с родителями в мессенджерах</w:t>
            </w:r>
          </w:p>
          <w:p w:rsidR="00897A87" w:rsidRPr="00897A87" w:rsidRDefault="00897A87" w:rsidP="00897A87">
            <w:pPr>
              <w:spacing w:after="0" w:line="0" w:lineRule="atLeast"/>
              <w:ind w:left="0" w:firstLine="0"/>
              <w:jc w:val="both"/>
              <w:rPr>
                <w:sz w:val="24"/>
                <w:szCs w:val="24"/>
              </w:rPr>
            </w:pPr>
            <w:r w:rsidRPr="00897A87">
              <w:rPr>
                <w:sz w:val="24"/>
                <w:szCs w:val="24"/>
              </w:rPr>
              <w:t xml:space="preserve">Общероссийская акция </w:t>
            </w:r>
          </w:p>
          <w:p w:rsidR="00897A87" w:rsidRPr="00897A87" w:rsidRDefault="00897A87" w:rsidP="00897A87">
            <w:pPr>
              <w:spacing w:after="0" w:line="0" w:lineRule="atLeast"/>
              <w:ind w:left="0" w:firstLine="0"/>
              <w:jc w:val="both"/>
              <w:rPr>
                <w:b/>
                <w:sz w:val="24"/>
                <w:szCs w:val="24"/>
              </w:rPr>
            </w:pPr>
            <w:r w:rsidRPr="00897A87">
              <w:rPr>
                <w:sz w:val="24"/>
                <w:szCs w:val="24"/>
              </w:rPr>
              <w:t>«Мы</w:t>
            </w:r>
            <w:r w:rsidRPr="00897A87">
              <w:rPr>
                <w:b/>
                <w:sz w:val="24"/>
                <w:szCs w:val="24"/>
              </w:rPr>
              <w:t xml:space="preserve"> вместе»</w:t>
            </w:r>
          </w:p>
          <w:p w:rsidR="00897A87" w:rsidRPr="00897A87" w:rsidRDefault="00897A87" w:rsidP="00897A87">
            <w:pPr>
              <w:spacing w:after="0" w:line="0" w:lineRule="atLeast"/>
              <w:ind w:left="0" w:firstLine="0"/>
              <w:jc w:val="both"/>
              <w:rPr>
                <w:sz w:val="24"/>
                <w:szCs w:val="24"/>
              </w:rPr>
            </w:pPr>
            <w:r w:rsidRPr="00897A87">
              <w:rPr>
                <w:sz w:val="24"/>
                <w:szCs w:val="24"/>
              </w:rPr>
              <w:t xml:space="preserve">Школьное мероприятие </w:t>
            </w:r>
          </w:p>
          <w:p w:rsidR="00897A87" w:rsidRPr="00897A87" w:rsidRDefault="00897A87" w:rsidP="00897A87">
            <w:pPr>
              <w:spacing w:after="0" w:line="0" w:lineRule="atLeast"/>
              <w:ind w:left="0" w:firstLine="0"/>
              <w:jc w:val="both"/>
              <w:rPr>
                <w:sz w:val="24"/>
                <w:szCs w:val="24"/>
              </w:rPr>
            </w:pPr>
            <w:r w:rsidRPr="00897A87">
              <w:rPr>
                <w:sz w:val="24"/>
                <w:szCs w:val="24"/>
              </w:rPr>
              <w:t>«Масленица»</w:t>
            </w:r>
          </w:p>
          <w:p w:rsidR="00897A87" w:rsidRPr="00897A87" w:rsidRDefault="00897A87" w:rsidP="00897A87">
            <w:pPr>
              <w:spacing w:after="0" w:line="0" w:lineRule="atLeast"/>
              <w:ind w:left="0" w:firstLine="0"/>
              <w:jc w:val="both"/>
              <w:rPr>
                <w:sz w:val="24"/>
                <w:szCs w:val="24"/>
              </w:rPr>
            </w:pPr>
            <w:r w:rsidRPr="00897A87">
              <w:rPr>
                <w:sz w:val="24"/>
                <w:szCs w:val="24"/>
              </w:rPr>
              <w:t>Посещение Виртуального концертного зала(ВКЗ)</w:t>
            </w:r>
          </w:p>
          <w:p w:rsidR="00897A87" w:rsidRPr="00897A87" w:rsidRDefault="00897A87" w:rsidP="00897A87">
            <w:pPr>
              <w:spacing w:after="0" w:line="0" w:lineRule="atLeast"/>
              <w:ind w:left="0" w:firstLine="0"/>
              <w:jc w:val="both"/>
              <w:rPr>
                <w:sz w:val="24"/>
                <w:szCs w:val="24"/>
              </w:rPr>
            </w:pPr>
          </w:p>
        </w:tc>
        <w:tc>
          <w:tcPr>
            <w:tcW w:w="2778" w:type="dxa"/>
          </w:tcPr>
          <w:p w:rsidR="00897A87" w:rsidRPr="00897A87" w:rsidRDefault="00897A87" w:rsidP="00897A87">
            <w:pPr>
              <w:spacing w:after="0" w:line="0" w:lineRule="atLeast"/>
              <w:ind w:left="0" w:firstLine="0"/>
              <w:jc w:val="both"/>
              <w:rPr>
                <w:sz w:val="24"/>
                <w:szCs w:val="24"/>
              </w:rPr>
            </w:pPr>
            <w:r w:rsidRPr="00897A87">
              <w:rPr>
                <w:sz w:val="24"/>
                <w:szCs w:val="24"/>
              </w:rPr>
              <w:t>Выступление в концерте учреждения дополнительного образования, посвященному празднику «</w:t>
            </w:r>
            <w:r w:rsidRPr="00897A87">
              <w:rPr>
                <w:b/>
                <w:sz w:val="24"/>
                <w:szCs w:val="24"/>
              </w:rPr>
              <w:t>8 марта</w:t>
            </w:r>
            <w:r w:rsidRPr="00897A87">
              <w:rPr>
                <w:sz w:val="24"/>
                <w:szCs w:val="24"/>
              </w:rPr>
              <w:t>»;</w:t>
            </w:r>
          </w:p>
        </w:tc>
        <w:tc>
          <w:tcPr>
            <w:tcW w:w="2466" w:type="dxa"/>
          </w:tcPr>
          <w:p w:rsidR="00897A87" w:rsidRPr="00897A87" w:rsidRDefault="00897A87" w:rsidP="00897A87">
            <w:pPr>
              <w:spacing w:after="0" w:line="0" w:lineRule="atLeast"/>
              <w:ind w:left="0" w:firstLine="0"/>
              <w:jc w:val="both"/>
              <w:rPr>
                <w:sz w:val="24"/>
                <w:szCs w:val="24"/>
              </w:rPr>
            </w:pPr>
            <w:r w:rsidRPr="00897A87">
              <w:rPr>
                <w:sz w:val="24"/>
                <w:szCs w:val="24"/>
              </w:rPr>
              <w:t>Областной фестиваль народного творчества им .С.И.Мамонтова</w:t>
            </w:r>
          </w:p>
        </w:tc>
      </w:tr>
      <w:tr w:rsidR="00897A87" w:rsidRPr="00897A87" w:rsidTr="006A2FBA">
        <w:trPr>
          <w:trHeight w:val="3272"/>
          <w:jc w:val="center"/>
        </w:trPr>
        <w:tc>
          <w:tcPr>
            <w:tcW w:w="1178" w:type="dxa"/>
          </w:tcPr>
          <w:p w:rsidR="00897A87" w:rsidRPr="00897A87" w:rsidRDefault="00897A87" w:rsidP="00897A87">
            <w:pPr>
              <w:keepNext/>
              <w:keepLines/>
              <w:spacing w:after="0" w:line="0" w:lineRule="atLeast"/>
              <w:ind w:left="0" w:firstLine="0"/>
              <w:outlineLvl w:val="0"/>
              <w:rPr>
                <w:color w:val="365F91"/>
                <w:sz w:val="24"/>
                <w:szCs w:val="24"/>
              </w:rPr>
            </w:pPr>
            <w:r w:rsidRPr="00897A87">
              <w:rPr>
                <w:sz w:val="24"/>
                <w:szCs w:val="24"/>
              </w:rPr>
              <w:lastRenderedPageBreak/>
              <w:t>Апрель</w:t>
            </w:r>
          </w:p>
        </w:tc>
        <w:tc>
          <w:tcPr>
            <w:tcW w:w="3217" w:type="dxa"/>
          </w:tcPr>
          <w:p w:rsidR="00897A87" w:rsidRPr="00897A87" w:rsidRDefault="00897A87" w:rsidP="00897A87">
            <w:pPr>
              <w:tabs>
                <w:tab w:val="left" w:pos="975"/>
              </w:tabs>
              <w:spacing w:after="0" w:line="0" w:lineRule="atLeast"/>
              <w:ind w:left="0" w:firstLine="0"/>
              <w:rPr>
                <w:sz w:val="24"/>
                <w:szCs w:val="24"/>
              </w:rPr>
            </w:pPr>
            <w:r w:rsidRPr="00897A87">
              <w:rPr>
                <w:sz w:val="24"/>
                <w:szCs w:val="24"/>
              </w:rPr>
              <w:t xml:space="preserve">Беседа с </w:t>
            </w:r>
            <w:proofErr w:type="gramStart"/>
            <w:r w:rsidRPr="00897A87">
              <w:rPr>
                <w:sz w:val="24"/>
                <w:szCs w:val="24"/>
              </w:rPr>
              <w:t>родителями  «</w:t>
            </w:r>
            <w:proofErr w:type="gramEnd"/>
            <w:r w:rsidRPr="00897A87">
              <w:rPr>
                <w:sz w:val="24"/>
                <w:szCs w:val="24"/>
              </w:rPr>
              <w:t>Безопасность наших детей, через ознакомление с правилами дорожного движения»</w:t>
            </w:r>
          </w:p>
          <w:p w:rsidR="00897A87" w:rsidRPr="00897A87" w:rsidRDefault="00897A87" w:rsidP="00897A87">
            <w:pPr>
              <w:spacing w:after="0" w:line="0" w:lineRule="atLeast"/>
              <w:ind w:left="0" w:firstLine="0"/>
              <w:jc w:val="both"/>
              <w:rPr>
                <w:sz w:val="24"/>
                <w:szCs w:val="24"/>
              </w:rPr>
            </w:pPr>
            <w:r w:rsidRPr="00897A87">
              <w:rPr>
                <w:sz w:val="24"/>
                <w:szCs w:val="24"/>
              </w:rPr>
              <w:t xml:space="preserve">Постоянное взаимодействие с </w:t>
            </w:r>
            <w:proofErr w:type="gramStart"/>
            <w:r w:rsidRPr="00897A87">
              <w:rPr>
                <w:sz w:val="24"/>
                <w:szCs w:val="24"/>
              </w:rPr>
              <w:t>родителями  в</w:t>
            </w:r>
            <w:proofErr w:type="gramEnd"/>
            <w:r w:rsidRPr="00897A87">
              <w:rPr>
                <w:sz w:val="24"/>
                <w:szCs w:val="24"/>
              </w:rPr>
              <w:t xml:space="preserve"> мессенджерах</w:t>
            </w:r>
          </w:p>
          <w:p w:rsidR="00897A87" w:rsidRPr="00897A87" w:rsidRDefault="00897A87" w:rsidP="00897A87">
            <w:pPr>
              <w:spacing w:after="0" w:line="0" w:lineRule="atLeast"/>
              <w:ind w:left="0" w:firstLine="0"/>
              <w:jc w:val="both"/>
              <w:rPr>
                <w:sz w:val="24"/>
                <w:szCs w:val="24"/>
              </w:rPr>
            </w:pPr>
            <w:r w:rsidRPr="00897A87">
              <w:rPr>
                <w:sz w:val="24"/>
                <w:szCs w:val="24"/>
              </w:rPr>
              <w:t xml:space="preserve"> Посещение Виртуального концертного </w:t>
            </w:r>
            <w:proofErr w:type="gramStart"/>
            <w:r w:rsidRPr="00897A87">
              <w:rPr>
                <w:sz w:val="24"/>
                <w:szCs w:val="24"/>
              </w:rPr>
              <w:t>зала( ВКЗ</w:t>
            </w:r>
            <w:proofErr w:type="gramEnd"/>
            <w:r w:rsidRPr="00897A87">
              <w:rPr>
                <w:sz w:val="24"/>
                <w:szCs w:val="24"/>
              </w:rPr>
              <w:t>)</w:t>
            </w:r>
          </w:p>
          <w:p w:rsidR="00897A87" w:rsidRPr="00897A87" w:rsidRDefault="00897A87" w:rsidP="00897A87">
            <w:pPr>
              <w:tabs>
                <w:tab w:val="left" w:pos="975"/>
              </w:tabs>
              <w:spacing w:after="0" w:line="0" w:lineRule="atLeast"/>
              <w:ind w:left="0" w:firstLine="0"/>
              <w:rPr>
                <w:sz w:val="24"/>
                <w:szCs w:val="24"/>
              </w:rPr>
            </w:pPr>
            <w:r w:rsidRPr="00897A87">
              <w:rPr>
                <w:sz w:val="24"/>
                <w:szCs w:val="24"/>
              </w:rPr>
              <w:t xml:space="preserve">Индивидуальные беседы по вопросам воспитания у обучающихся ответственности за </w:t>
            </w:r>
            <w:proofErr w:type="gramStart"/>
            <w:r w:rsidRPr="00897A87">
              <w:rPr>
                <w:sz w:val="24"/>
                <w:szCs w:val="24"/>
              </w:rPr>
              <w:t>собственное здоровье и здоровье</w:t>
            </w:r>
            <w:proofErr w:type="gramEnd"/>
            <w:r w:rsidRPr="00897A87">
              <w:rPr>
                <w:sz w:val="24"/>
                <w:szCs w:val="24"/>
              </w:rPr>
              <w:t xml:space="preserve"> окружающих в рамках проведения всероссийского дня здоровья.</w:t>
            </w:r>
          </w:p>
          <w:p w:rsidR="00897A87" w:rsidRPr="00897A87" w:rsidRDefault="00897A87" w:rsidP="00897A87">
            <w:pPr>
              <w:tabs>
                <w:tab w:val="left" w:pos="975"/>
              </w:tabs>
              <w:spacing w:after="0" w:line="0" w:lineRule="atLeast"/>
              <w:ind w:left="0" w:firstLine="0"/>
              <w:rPr>
                <w:color w:val="auto"/>
                <w:sz w:val="24"/>
                <w:szCs w:val="24"/>
              </w:rPr>
            </w:pPr>
          </w:p>
        </w:tc>
        <w:tc>
          <w:tcPr>
            <w:tcW w:w="2778" w:type="dxa"/>
          </w:tcPr>
          <w:p w:rsidR="00897A87" w:rsidRPr="00897A87" w:rsidRDefault="00897A87" w:rsidP="00897A87">
            <w:pPr>
              <w:spacing w:after="0" w:line="0" w:lineRule="atLeast"/>
              <w:ind w:left="0" w:firstLine="0"/>
              <w:jc w:val="both"/>
              <w:rPr>
                <w:sz w:val="24"/>
                <w:szCs w:val="24"/>
              </w:rPr>
            </w:pPr>
            <w:r w:rsidRPr="00897A87">
              <w:rPr>
                <w:sz w:val="24"/>
                <w:szCs w:val="24"/>
              </w:rPr>
              <w:t>Вокальное оформление мероприятий, проводимых учреждением;</w:t>
            </w:r>
          </w:p>
          <w:p w:rsidR="00897A87" w:rsidRPr="00897A87" w:rsidRDefault="00897A87" w:rsidP="00897A87">
            <w:pPr>
              <w:keepNext/>
              <w:keepLines/>
              <w:spacing w:after="0" w:line="0" w:lineRule="atLeast"/>
              <w:ind w:left="0" w:firstLine="0"/>
              <w:outlineLvl w:val="0"/>
              <w:rPr>
                <w:sz w:val="24"/>
                <w:szCs w:val="24"/>
              </w:rPr>
            </w:pPr>
          </w:p>
        </w:tc>
        <w:tc>
          <w:tcPr>
            <w:tcW w:w="2466" w:type="dxa"/>
          </w:tcPr>
          <w:p w:rsidR="00897A87" w:rsidRPr="00897A87" w:rsidRDefault="00897A87" w:rsidP="00897A87">
            <w:pPr>
              <w:keepNext/>
              <w:keepLines/>
              <w:spacing w:after="0" w:line="0" w:lineRule="atLeast"/>
              <w:ind w:left="0" w:firstLine="0"/>
              <w:outlineLvl w:val="0"/>
              <w:rPr>
                <w:sz w:val="24"/>
                <w:szCs w:val="24"/>
              </w:rPr>
            </w:pPr>
            <w:r w:rsidRPr="00897A87">
              <w:rPr>
                <w:sz w:val="24"/>
                <w:szCs w:val="24"/>
              </w:rPr>
              <w:t xml:space="preserve">Районный конкурс-фестиваль самодеятельного творчества « </w:t>
            </w:r>
            <w:r w:rsidRPr="00897A87">
              <w:rPr>
                <w:b/>
                <w:sz w:val="24"/>
                <w:szCs w:val="24"/>
              </w:rPr>
              <w:t>Лестница успеха»</w:t>
            </w:r>
          </w:p>
        </w:tc>
      </w:tr>
      <w:tr w:rsidR="00897A87" w:rsidRPr="00897A87" w:rsidTr="006A2FBA">
        <w:trPr>
          <w:jc w:val="center"/>
        </w:trPr>
        <w:tc>
          <w:tcPr>
            <w:tcW w:w="1178" w:type="dxa"/>
          </w:tcPr>
          <w:p w:rsidR="00897A87" w:rsidRPr="00897A87" w:rsidRDefault="00897A87" w:rsidP="00897A87">
            <w:pPr>
              <w:spacing w:after="0" w:line="0" w:lineRule="atLeast"/>
              <w:ind w:left="0" w:firstLine="0"/>
              <w:jc w:val="both"/>
              <w:rPr>
                <w:sz w:val="24"/>
                <w:szCs w:val="24"/>
              </w:rPr>
            </w:pPr>
            <w:r w:rsidRPr="00897A87">
              <w:rPr>
                <w:sz w:val="24"/>
                <w:szCs w:val="24"/>
              </w:rPr>
              <w:t>Май</w:t>
            </w:r>
          </w:p>
        </w:tc>
        <w:tc>
          <w:tcPr>
            <w:tcW w:w="3217" w:type="dxa"/>
          </w:tcPr>
          <w:p w:rsidR="00897A87" w:rsidRPr="00897A87" w:rsidRDefault="00897A87" w:rsidP="00897A87">
            <w:pPr>
              <w:keepNext/>
              <w:keepLines/>
              <w:spacing w:after="0" w:line="0" w:lineRule="atLeast"/>
              <w:ind w:left="0" w:firstLine="0"/>
              <w:outlineLvl w:val="0"/>
              <w:rPr>
                <w:b/>
                <w:sz w:val="24"/>
                <w:szCs w:val="24"/>
              </w:rPr>
            </w:pPr>
            <w:r w:rsidRPr="00897A87">
              <w:rPr>
                <w:sz w:val="24"/>
                <w:szCs w:val="24"/>
              </w:rPr>
              <w:t>Всероссийская акция «</w:t>
            </w:r>
            <w:r w:rsidRPr="00897A87">
              <w:rPr>
                <w:b/>
                <w:sz w:val="24"/>
                <w:szCs w:val="24"/>
              </w:rPr>
              <w:t>Окна победы»</w:t>
            </w:r>
          </w:p>
          <w:p w:rsidR="00897A87" w:rsidRPr="00897A87" w:rsidRDefault="00897A87" w:rsidP="00897A87">
            <w:pPr>
              <w:keepNext/>
              <w:keepLines/>
              <w:spacing w:after="0" w:line="0" w:lineRule="atLeast"/>
              <w:ind w:left="0" w:firstLine="0"/>
              <w:outlineLvl w:val="0"/>
              <w:rPr>
                <w:sz w:val="24"/>
                <w:szCs w:val="24"/>
              </w:rPr>
            </w:pPr>
            <w:r w:rsidRPr="00897A87">
              <w:rPr>
                <w:sz w:val="24"/>
                <w:szCs w:val="24"/>
              </w:rPr>
              <w:t xml:space="preserve">Участие в онлайн-тесте </w:t>
            </w:r>
          </w:p>
          <w:p w:rsidR="00897A87" w:rsidRPr="00897A87" w:rsidRDefault="00897A87" w:rsidP="00897A87">
            <w:pPr>
              <w:keepNext/>
              <w:keepLines/>
              <w:spacing w:after="0" w:line="0" w:lineRule="atLeast"/>
              <w:ind w:left="0" w:firstLine="0"/>
              <w:outlineLvl w:val="0"/>
              <w:rPr>
                <w:sz w:val="24"/>
                <w:szCs w:val="24"/>
              </w:rPr>
            </w:pPr>
            <w:r w:rsidRPr="00897A87">
              <w:rPr>
                <w:sz w:val="24"/>
                <w:szCs w:val="24"/>
              </w:rPr>
              <w:t>«Диктант</w:t>
            </w:r>
            <w:r w:rsidRPr="00897A87">
              <w:rPr>
                <w:b/>
                <w:sz w:val="24"/>
                <w:szCs w:val="24"/>
              </w:rPr>
              <w:t xml:space="preserve"> победы</w:t>
            </w:r>
            <w:r w:rsidRPr="00897A87">
              <w:rPr>
                <w:sz w:val="24"/>
                <w:szCs w:val="24"/>
              </w:rPr>
              <w:t>»</w:t>
            </w:r>
          </w:p>
          <w:p w:rsidR="00897A87" w:rsidRPr="00897A87" w:rsidRDefault="00897A87" w:rsidP="00897A87">
            <w:pPr>
              <w:keepNext/>
              <w:keepLines/>
              <w:spacing w:after="0" w:line="0" w:lineRule="atLeast"/>
              <w:ind w:left="0" w:firstLine="0"/>
              <w:outlineLvl w:val="0"/>
              <w:rPr>
                <w:sz w:val="24"/>
                <w:szCs w:val="24"/>
              </w:rPr>
            </w:pPr>
            <w:r w:rsidRPr="00897A87">
              <w:rPr>
                <w:sz w:val="24"/>
                <w:szCs w:val="24"/>
              </w:rPr>
              <w:t>Беседа с родителями «</w:t>
            </w:r>
            <w:r w:rsidRPr="00897A87">
              <w:rPr>
                <w:b/>
                <w:sz w:val="24"/>
                <w:szCs w:val="24"/>
              </w:rPr>
              <w:t>Витаминный календарь. Лето».</w:t>
            </w:r>
          </w:p>
          <w:p w:rsidR="00897A87" w:rsidRPr="00897A87" w:rsidRDefault="00897A87" w:rsidP="00897A87">
            <w:pPr>
              <w:spacing w:after="0" w:line="0" w:lineRule="atLeast"/>
              <w:ind w:left="0" w:firstLine="0"/>
              <w:jc w:val="both"/>
              <w:rPr>
                <w:sz w:val="24"/>
                <w:szCs w:val="24"/>
              </w:rPr>
            </w:pPr>
            <w:r w:rsidRPr="00897A87">
              <w:rPr>
                <w:sz w:val="24"/>
                <w:szCs w:val="24"/>
              </w:rPr>
              <w:t>Постоянное взаимодействие с родителями в мессенджерах</w:t>
            </w:r>
          </w:p>
          <w:p w:rsidR="00897A87" w:rsidRPr="00897A87" w:rsidRDefault="00897A87" w:rsidP="00897A87">
            <w:pPr>
              <w:spacing w:after="0" w:line="0" w:lineRule="atLeast"/>
              <w:ind w:left="0" w:firstLine="0"/>
              <w:jc w:val="both"/>
              <w:rPr>
                <w:sz w:val="24"/>
                <w:szCs w:val="24"/>
              </w:rPr>
            </w:pPr>
            <w:r w:rsidRPr="00897A87">
              <w:rPr>
                <w:sz w:val="24"/>
                <w:szCs w:val="24"/>
              </w:rPr>
              <w:t>Посещение Виртуального концертного зала(ВКЗ)</w:t>
            </w:r>
          </w:p>
          <w:p w:rsidR="00897A87" w:rsidRPr="00897A87" w:rsidRDefault="00897A87" w:rsidP="00897A87">
            <w:pPr>
              <w:spacing w:after="0" w:line="0" w:lineRule="atLeast"/>
              <w:ind w:left="0" w:firstLine="0"/>
              <w:jc w:val="both"/>
              <w:rPr>
                <w:sz w:val="24"/>
                <w:szCs w:val="24"/>
              </w:rPr>
            </w:pPr>
          </w:p>
        </w:tc>
        <w:tc>
          <w:tcPr>
            <w:tcW w:w="2778" w:type="dxa"/>
          </w:tcPr>
          <w:p w:rsidR="00897A87" w:rsidRPr="00897A87" w:rsidRDefault="00897A87" w:rsidP="00897A87">
            <w:pPr>
              <w:keepNext/>
              <w:keepLines/>
              <w:spacing w:after="0" w:line="0" w:lineRule="atLeast"/>
              <w:ind w:left="0" w:firstLine="0"/>
              <w:outlineLvl w:val="0"/>
              <w:rPr>
                <w:sz w:val="24"/>
                <w:szCs w:val="24"/>
              </w:rPr>
            </w:pPr>
            <w:r w:rsidRPr="00897A87">
              <w:rPr>
                <w:sz w:val="24"/>
                <w:szCs w:val="24"/>
              </w:rPr>
              <w:t>Выступление в концерте учреждения дополнительного образования, посвященному празднику «</w:t>
            </w:r>
            <w:r w:rsidRPr="00897A87">
              <w:rPr>
                <w:b/>
                <w:sz w:val="24"/>
                <w:szCs w:val="24"/>
              </w:rPr>
              <w:t>9 мая</w:t>
            </w:r>
            <w:r w:rsidRPr="00897A87">
              <w:rPr>
                <w:sz w:val="24"/>
                <w:szCs w:val="24"/>
              </w:rPr>
              <w:t>»;</w:t>
            </w:r>
          </w:p>
          <w:p w:rsidR="00897A87" w:rsidRPr="00897A87" w:rsidRDefault="00897A87" w:rsidP="00897A87">
            <w:pPr>
              <w:spacing w:after="0" w:line="0" w:lineRule="atLeast"/>
              <w:ind w:left="0" w:firstLine="0"/>
              <w:jc w:val="both"/>
              <w:rPr>
                <w:sz w:val="24"/>
                <w:szCs w:val="24"/>
              </w:rPr>
            </w:pPr>
            <w:r w:rsidRPr="00897A87">
              <w:rPr>
                <w:sz w:val="24"/>
                <w:szCs w:val="24"/>
              </w:rPr>
              <w:t>Выступление в  отчетном  концерте учреждения дополнительного образования «</w:t>
            </w:r>
            <w:r w:rsidRPr="00897A87">
              <w:rPr>
                <w:b/>
                <w:sz w:val="24"/>
                <w:szCs w:val="24"/>
              </w:rPr>
              <w:t>Летнее звучание музыки»</w:t>
            </w:r>
          </w:p>
        </w:tc>
        <w:tc>
          <w:tcPr>
            <w:tcW w:w="2466" w:type="dxa"/>
          </w:tcPr>
          <w:p w:rsidR="00897A87" w:rsidRPr="00897A87" w:rsidRDefault="00897A87" w:rsidP="00897A87">
            <w:pPr>
              <w:keepNext/>
              <w:keepLines/>
              <w:spacing w:after="0" w:line="0" w:lineRule="atLeast"/>
              <w:ind w:left="0" w:firstLine="0"/>
              <w:outlineLvl w:val="0"/>
              <w:rPr>
                <w:b/>
                <w:sz w:val="24"/>
                <w:szCs w:val="24"/>
              </w:rPr>
            </w:pPr>
            <w:r w:rsidRPr="00897A87">
              <w:rPr>
                <w:sz w:val="24"/>
                <w:szCs w:val="24"/>
              </w:rPr>
              <w:t>Международный конкурс-фестиваль детско-юношеского творчества "</w:t>
            </w:r>
            <w:r w:rsidRPr="00897A87">
              <w:rPr>
                <w:b/>
                <w:sz w:val="24"/>
                <w:szCs w:val="24"/>
              </w:rPr>
              <w:t>Путь к успеху!"</w:t>
            </w:r>
          </w:p>
          <w:p w:rsidR="00897A87" w:rsidRPr="00897A87" w:rsidRDefault="00897A87" w:rsidP="00897A87">
            <w:pPr>
              <w:keepNext/>
              <w:keepLines/>
              <w:spacing w:after="0" w:line="0" w:lineRule="atLeast"/>
              <w:ind w:left="0" w:firstLine="0"/>
              <w:outlineLvl w:val="0"/>
              <w:rPr>
                <w:b/>
                <w:sz w:val="24"/>
                <w:szCs w:val="24"/>
              </w:rPr>
            </w:pPr>
            <w:r w:rsidRPr="00897A87">
              <w:rPr>
                <w:sz w:val="24"/>
                <w:szCs w:val="24"/>
              </w:rPr>
              <w:t>Всероссийский конкурс народного творчества «Звезды</w:t>
            </w:r>
            <w:r w:rsidRPr="00897A87">
              <w:rPr>
                <w:b/>
                <w:sz w:val="24"/>
                <w:szCs w:val="24"/>
              </w:rPr>
              <w:t xml:space="preserve"> России»</w:t>
            </w:r>
          </w:p>
          <w:p w:rsidR="00897A87" w:rsidRPr="00897A87" w:rsidRDefault="00897A87" w:rsidP="00897A87">
            <w:pPr>
              <w:keepNext/>
              <w:keepLines/>
              <w:spacing w:after="0" w:line="0" w:lineRule="atLeast"/>
              <w:ind w:left="0" w:firstLine="0"/>
              <w:outlineLvl w:val="0"/>
              <w:rPr>
                <w:sz w:val="24"/>
                <w:szCs w:val="24"/>
              </w:rPr>
            </w:pPr>
            <w:r w:rsidRPr="00897A87">
              <w:rPr>
                <w:sz w:val="24"/>
                <w:szCs w:val="24"/>
                <w:lang w:val="en-US"/>
              </w:rPr>
              <w:t>II</w:t>
            </w:r>
            <w:r w:rsidRPr="00897A87">
              <w:rPr>
                <w:sz w:val="24"/>
                <w:szCs w:val="24"/>
              </w:rPr>
              <w:t xml:space="preserve"> Региональный онлайн-фестиваль-конкурс среди талантливых детей «</w:t>
            </w:r>
            <w:r w:rsidRPr="00897A87">
              <w:rPr>
                <w:b/>
                <w:sz w:val="24"/>
                <w:szCs w:val="24"/>
              </w:rPr>
              <w:t>Юность Тюмени</w:t>
            </w:r>
            <w:r w:rsidRPr="00897A87">
              <w:rPr>
                <w:sz w:val="24"/>
                <w:szCs w:val="24"/>
              </w:rPr>
              <w:t>»</w:t>
            </w:r>
          </w:p>
        </w:tc>
      </w:tr>
      <w:tr w:rsidR="00897A87" w:rsidRPr="00897A87" w:rsidTr="006A2FBA">
        <w:trPr>
          <w:jc w:val="center"/>
        </w:trPr>
        <w:tc>
          <w:tcPr>
            <w:tcW w:w="1178" w:type="dxa"/>
          </w:tcPr>
          <w:p w:rsidR="00897A87" w:rsidRPr="00897A87" w:rsidRDefault="00897A87" w:rsidP="00897A87">
            <w:pPr>
              <w:spacing w:after="0" w:line="0" w:lineRule="atLeast"/>
              <w:ind w:left="0" w:firstLine="0"/>
              <w:jc w:val="both"/>
              <w:rPr>
                <w:sz w:val="24"/>
                <w:szCs w:val="24"/>
              </w:rPr>
            </w:pPr>
            <w:r w:rsidRPr="00897A87">
              <w:rPr>
                <w:sz w:val="24"/>
                <w:szCs w:val="24"/>
              </w:rPr>
              <w:t>Июнь</w:t>
            </w:r>
          </w:p>
        </w:tc>
        <w:tc>
          <w:tcPr>
            <w:tcW w:w="3217" w:type="dxa"/>
          </w:tcPr>
          <w:p w:rsidR="00897A87" w:rsidRPr="00897A87" w:rsidRDefault="00897A87" w:rsidP="00897A87">
            <w:pPr>
              <w:spacing w:after="0" w:line="0" w:lineRule="atLeast"/>
              <w:ind w:left="0" w:firstLine="0"/>
              <w:jc w:val="both"/>
              <w:rPr>
                <w:sz w:val="24"/>
                <w:szCs w:val="24"/>
              </w:rPr>
            </w:pPr>
            <w:r w:rsidRPr="00897A87">
              <w:rPr>
                <w:sz w:val="24"/>
                <w:szCs w:val="24"/>
              </w:rPr>
              <w:t>Беседы, инструктажи с учащимися о правилах безопасного поведения во время летних каникул.</w:t>
            </w:r>
          </w:p>
          <w:p w:rsidR="00897A87" w:rsidRPr="00897A87" w:rsidRDefault="00897A87" w:rsidP="00897A87">
            <w:pPr>
              <w:spacing w:after="0" w:line="0" w:lineRule="atLeast"/>
              <w:ind w:left="0" w:firstLine="0"/>
              <w:jc w:val="both"/>
              <w:rPr>
                <w:sz w:val="24"/>
                <w:szCs w:val="24"/>
              </w:rPr>
            </w:pPr>
            <w:r w:rsidRPr="00897A87">
              <w:rPr>
                <w:sz w:val="24"/>
                <w:szCs w:val="24"/>
              </w:rPr>
              <w:t>Беседа с родителями  «</w:t>
            </w:r>
            <w:r w:rsidRPr="00897A87">
              <w:rPr>
                <w:b/>
                <w:sz w:val="24"/>
                <w:szCs w:val="24"/>
              </w:rPr>
              <w:t>Опасности подстерегающие нас летом</w:t>
            </w:r>
            <w:r w:rsidRPr="00897A87">
              <w:rPr>
                <w:sz w:val="24"/>
                <w:szCs w:val="24"/>
              </w:rPr>
              <w:t>».</w:t>
            </w:r>
          </w:p>
        </w:tc>
        <w:tc>
          <w:tcPr>
            <w:tcW w:w="2778" w:type="dxa"/>
          </w:tcPr>
          <w:p w:rsidR="00897A87" w:rsidRPr="00897A87" w:rsidRDefault="00897A87" w:rsidP="00897A87">
            <w:pPr>
              <w:spacing w:after="0" w:line="0" w:lineRule="atLeast"/>
              <w:ind w:left="0" w:firstLine="0"/>
              <w:jc w:val="both"/>
              <w:rPr>
                <w:sz w:val="24"/>
                <w:szCs w:val="24"/>
              </w:rPr>
            </w:pPr>
            <w:r w:rsidRPr="00897A87">
              <w:rPr>
                <w:sz w:val="24"/>
                <w:szCs w:val="24"/>
              </w:rPr>
              <w:t>Выступление в концерте учреждения дополнительного образования, посвященному празднику «</w:t>
            </w:r>
            <w:r w:rsidRPr="00897A87">
              <w:rPr>
                <w:b/>
                <w:sz w:val="24"/>
                <w:szCs w:val="24"/>
              </w:rPr>
              <w:t>Дню защиты детей»;</w:t>
            </w:r>
          </w:p>
        </w:tc>
        <w:tc>
          <w:tcPr>
            <w:tcW w:w="2466" w:type="dxa"/>
          </w:tcPr>
          <w:p w:rsidR="00897A87" w:rsidRPr="00897A87" w:rsidRDefault="00897A87" w:rsidP="00897A87">
            <w:pPr>
              <w:spacing w:after="0" w:line="0" w:lineRule="atLeast"/>
              <w:ind w:left="0" w:firstLine="0"/>
              <w:jc w:val="both"/>
              <w:rPr>
                <w:sz w:val="24"/>
                <w:szCs w:val="24"/>
              </w:rPr>
            </w:pPr>
          </w:p>
        </w:tc>
      </w:tr>
    </w:tbl>
    <w:p w:rsidR="00897A87" w:rsidRPr="00897A87" w:rsidRDefault="00897A87" w:rsidP="00897A87">
      <w:pPr>
        <w:widowControl w:val="0"/>
        <w:suppressAutoHyphens/>
        <w:spacing w:after="0" w:line="0" w:lineRule="atLeast"/>
        <w:ind w:left="-284" w:firstLine="1004"/>
        <w:jc w:val="both"/>
        <w:rPr>
          <w:rFonts w:eastAsia="Helvetica"/>
          <w:kern w:val="1"/>
          <w:sz w:val="24"/>
          <w:szCs w:val="24"/>
          <w:lang w:eastAsia="hi-IN" w:bidi="hi-IN"/>
        </w:rPr>
      </w:pPr>
    </w:p>
    <w:p w:rsidR="001C1E14" w:rsidRDefault="001C1E14">
      <w:pPr>
        <w:spacing w:after="193" w:line="259" w:lineRule="auto"/>
        <w:ind w:left="0" w:firstLine="0"/>
      </w:pPr>
    </w:p>
    <w:p w:rsidR="001C1E14" w:rsidRDefault="00FD5EE2">
      <w:pPr>
        <w:spacing w:after="37"/>
        <w:ind w:left="3738" w:right="529" w:hanging="2492"/>
      </w:pPr>
      <w:r>
        <w:rPr>
          <w:b/>
          <w:sz w:val="32"/>
          <w:u w:val="single" w:color="000000"/>
        </w:rPr>
        <w:t>VI</w:t>
      </w:r>
      <w:r w:rsidR="00897A87">
        <w:rPr>
          <w:b/>
          <w:sz w:val="32"/>
          <w:u w:val="single" w:color="000000"/>
          <w:lang w:val="en-US"/>
        </w:rPr>
        <w:t>I</w:t>
      </w:r>
      <w:r>
        <w:rPr>
          <w:b/>
          <w:sz w:val="32"/>
          <w:u w:val="single" w:color="000000"/>
        </w:rPr>
        <w:t>.</w:t>
      </w:r>
      <w:r>
        <w:rPr>
          <w:rFonts w:ascii="Arial" w:eastAsia="Arial" w:hAnsi="Arial" w:cs="Arial"/>
          <w:b/>
          <w:sz w:val="32"/>
          <w:u w:val="single" w:color="000000"/>
        </w:rPr>
        <w:t xml:space="preserve"> </w:t>
      </w:r>
      <w:r>
        <w:rPr>
          <w:b/>
          <w:u w:val="single" w:color="000000"/>
        </w:rPr>
        <w:t>Описание материально - технических условий реализации</w:t>
      </w:r>
      <w:r>
        <w:rPr>
          <w:b/>
        </w:rPr>
        <w:t xml:space="preserve"> </w:t>
      </w:r>
      <w:r>
        <w:rPr>
          <w:b/>
          <w:u w:val="single" w:color="000000"/>
        </w:rPr>
        <w:t>учебного предмета.</w:t>
      </w:r>
      <w:r>
        <w:rPr>
          <w:b/>
        </w:rPr>
        <w:t xml:space="preserve"> </w:t>
      </w:r>
    </w:p>
    <w:p w:rsidR="001C1E14" w:rsidRDefault="00FD5EE2">
      <w:pPr>
        <w:spacing w:after="21" w:line="259" w:lineRule="auto"/>
        <w:ind w:left="0" w:firstLine="0"/>
      </w:pPr>
      <w:r>
        <w:rPr>
          <w:b/>
        </w:rPr>
        <w:t xml:space="preserve"> </w:t>
      </w:r>
    </w:p>
    <w:p w:rsidR="001C1E14" w:rsidRDefault="00FD5EE2">
      <w:pPr>
        <w:spacing w:after="38" w:line="244" w:lineRule="auto"/>
        <w:ind w:left="-15" w:right="508" w:firstLine="540"/>
        <w:jc w:val="both"/>
      </w:pPr>
      <w:r>
        <w:rPr>
          <w:b/>
        </w:rPr>
        <w:t xml:space="preserve">Материально-технические </w:t>
      </w:r>
      <w:proofErr w:type="gramStart"/>
      <w:r>
        <w:rPr>
          <w:b/>
        </w:rPr>
        <w:t xml:space="preserve">условия  </w:t>
      </w:r>
      <w:r>
        <w:t>обеспечивают</w:t>
      </w:r>
      <w:proofErr w:type="gramEnd"/>
      <w:r>
        <w:t xml:space="preserve"> возможность достижения обучающимися результатов усвоения общеразвивающей программы «Фортепиано». </w:t>
      </w:r>
    </w:p>
    <w:p w:rsidR="001C1E14" w:rsidRDefault="00FD5EE2">
      <w:pPr>
        <w:spacing w:after="38" w:line="244" w:lineRule="auto"/>
        <w:ind w:left="-15" w:right="508" w:firstLine="540"/>
        <w:jc w:val="both"/>
      </w:pPr>
      <w:r>
        <w:lastRenderedPageBreak/>
        <w:t xml:space="preserve">Материально-техническая база Школы соответствует санитарным и противопожарным нормам, нормам охраны труда. Школа соблюдает своевременные сроки текущего и капитального ремонта учебных помещений. </w:t>
      </w:r>
    </w:p>
    <w:p w:rsidR="001C1E14" w:rsidRDefault="00FD5EE2">
      <w:pPr>
        <w:spacing w:after="38" w:line="244" w:lineRule="auto"/>
        <w:ind w:left="-15" w:right="508" w:firstLine="540"/>
        <w:jc w:val="both"/>
      </w:pPr>
      <w:r>
        <w:t xml:space="preserve">Для реализации программы «Фортепиано» минимально необходимый перечень учебных аудиторий, специализированных кабинетов и </w:t>
      </w:r>
      <w:proofErr w:type="spellStart"/>
      <w:r>
        <w:t>материальнотехнического</w:t>
      </w:r>
      <w:proofErr w:type="spellEnd"/>
      <w:r>
        <w:t xml:space="preserve"> обеспечения включает в себя:  </w:t>
      </w:r>
    </w:p>
    <w:p w:rsidR="001C1E14" w:rsidRDefault="00FD5EE2">
      <w:pPr>
        <w:numPr>
          <w:ilvl w:val="0"/>
          <w:numId w:val="20"/>
        </w:numPr>
        <w:ind w:right="513" w:hanging="233"/>
      </w:pPr>
      <w:r>
        <w:t xml:space="preserve">концертный зал с концертным роялем, пультами и звукотехническим оборудованием; </w:t>
      </w:r>
    </w:p>
    <w:p w:rsidR="001C1E14" w:rsidRDefault="00FD5EE2">
      <w:pPr>
        <w:numPr>
          <w:ilvl w:val="0"/>
          <w:numId w:val="20"/>
        </w:numPr>
        <w:ind w:right="513" w:hanging="233"/>
      </w:pPr>
      <w:r>
        <w:t xml:space="preserve">библиотеку;  </w:t>
      </w:r>
    </w:p>
    <w:p w:rsidR="001C1E14" w:rsidRDefault="00FD5EE2">
      <w:pPr>
        <w:numPr>
          <w:ilvl w:val="0"/>
          <w:numId w:val="20"/>
        </w:numPr>
        <w:spacing w:after="38"/>
        <w:ind w:right="513" w:hanging="233"/>
      </w:pPr>
      <w:r>
        <w:t xml:space="preserve">учебные классы для групповых и индивидуальных занятий; </w:t>
      </w:r>
    </w:p>
    <w:p w:rsidR="001C1E14" w:rsidRDefault="00FD5EE2">
      <w:pPr>
        <w:numPr>
          <w:ilvl w:val="0"/>
          <w:numId w:val="20"/>
        </w:numPr>
        <w:ind w:right="513" w:hanging="233"/>
      </w:pPr>
      <w:r>
        <w:t xml:space="preserve">учебные классы для индивидуальных занятий, оснащённые фортепиано; </w:t>
      </w:r>
    </w:p>
    <w:p w:rsidR="001C1E14" w:rsidRDefault="00FD5EE2">
      <w:pPr>
        <w:numPr>
          <w:ilvl w:val="0"/>
          <w:numId w:val="20"/>
        </w:numPr>
        <w:ind w:right="513" w:hanging="233"/>
      </w:pPr>
      <w:r>
        <w:t xml:space="preserve">учебные аудитории, предназначенные для реализации учебного предмета </w:t>
      </w:r>
    </w:p>
    <w:p w:rsidR="001C1E14" w:rsidRDefault="00FD5EE2">
      <w:pPr>
        <w:ind w:left="10" w:right="513"/>
      </w:pPr>
      <w:r>
        <w:t xml:space="preserve"> «Сольфеджио», «Музыкальная литература</w:t>
      </w:r>
      <w:r w:rsidR="00897A87">
        <w:t>», оснащены фортепиано или роялем</w:t>
      </w:r>
      <w:r>
        <w:t xml:space="preserve">, звукотехническим оборудованием, учебной мебелью (доски, столы, стулья, стеллажи, шкафы) и </w:t>
      </w:r>
      <w:proofErr w:type="gramStart"/>
      <w:r>
        <w:t>оформлены  наглядными</w:t>
      </w:r>
      <w:proofErr w:type="gramEnd"/>
      <w:r>
        <w:t xml:space="preserve"> пособиями; -  учебные аудитории должны иметь звукоизоляцию.</w:t>
      </w:r>
      <w:r>
        <w:rPr>
          <w:b/>
          <w:sz w:val="16"/>
        </w:rPr>
        <w:t xml:space="preserve"> </w:t>
      </w:r>
    </w:p>
    <w:p w:rsidR="001C1E14" w:rsidRDefault="00FD5EE2">
      <w:pPr>
        <w:spacing w:after="38" w:line="244" w:lineRule="auto"/>
        <w:ind w:left="-5" w:right="508"/>
        <w:jc w:val="both"/>
      </w:pPr>
      <w:r>
        <w:t xml:space="preserve">         Каждый учащийся обеспечивается доступом к библиотечным фондам и фондам аудио и видеозаписей школьной библиотеки. Библиотечный фонд укомплектовывается печатными изданиями, учебно-методической и нотной литературой по всем учебным предметам, а также изданиями музыкальных произведений, специальными хрестоматийными изданиями, соответствующими требованиям программы «Фортепиано». </w:t>
      </w:r>
    </w:p>
    <w:p w:rsidR="001C1E14" w:rsidRDefault="00FD5EE2">
      <w:pPr>
        <w:spacing w:after="21" w:line="259" w:lineRule="auto"/>
        <w:ind w:left="0" w:firstLine="0"/>
      </w:pPr>
      <w:r>
        <w:t xml:space="preserve"> </w:t>
      </w:r>
    </w:p>
    <w:p w:rsidR="001C1E14" w:rsidRDefault="00FD5EE2">
      <w:pPr>
        <w:spacing w:after="184" w:line="259" w:lineRule="auto"/>
        <w:ind w:left="720" w:firstLine="0"/>
      </w:pPr>
      <w:r>
        <w:rPr>
          <w:b/>
          <w:i/>
        </w:rPr>
        <w:t xml:space="preserve"> </w:t>
      </w:r>
    </w:p>
    <w:p w:rsidR="001C1E14" w:rsidRDefault="00FD5EE2">
      <w:pPr>
        <w:spacing w:after="0" w:line="259" w:lineRule="auto"/>
        <w:ind w:left="0" w:firstLine="0"/>
      </w:pPr>
      <w:r>
        <w:t xml:space="preserve">     </w:t>
      </w:r>
      <w:r>
        <w:rPr>
          <w:b/>
          <w:sz w:val="16"/>
        </w:rPr>
        <w:t xml:space="preserve"> </w:t>
      </w:r>
      <w:r>
        <w:rPr>
          <w:b/>
          <w:sz w:val="16"/>
        </w:rPr>
        <w:tab/>
      </w:r>
      <w:r>
        <w:rPr>
          <w:b/>
          <w:sz w:val="24"/>
          <w:vertAlign w:val="superscript"/>
        </w:rPr>
        <w:t xml:space="preserve"> </w:t>
      </w:r>
    </w:p>
    <w:p w:rsidR="001C1E14" w:rsidRDefault="00FD5EE2">
      <w:pPr>
        <w:spacing w:after="0" w:line="259" w:lineRule="auto"/>
        <w:ind w:left="0" w:firstLine="0"/>
      </w:pPr>
      <w:r>
        <w:rPr>
          <w:b/>
          <w:sz w:val="16"/>
        </w:rPr>
        <w:t xml:space="preserve"> </w:t>
      </w:r>
    </w:p>
    <w:p w:rsidR="001C1E14" w:rsidRDefault="00FD5EE2">
      <w:pPr>
        <w:spacing w:after="13" w:line="259" w:lineRule="auto"/>
        <w:ind w:left="0" w:firstLine="0"/>
      </w:pPr>
      <w:r>
        <w:rPr>
          <w:sz w:val="16"/>
        </w:rPr>
        <w:t xml:space="preserve"> </w:t>
      </w:r>
    </w:p>
    <w:p w:rsidR="001C1E14" w:rsidRDefault="00FD5EE2">
      <w:pPr>
        <w:spacing w:after="0" w:line="259" w:lineRule="auto"/>
        <w:ind w:left="0" w:firstLine="0"/>
      </w:pPr>
      <w:r>
        <w:rPr>
          <w:b/>
          <w:color w:val="FF0000"/>
          <w:sz w:val="16"/>
        </w:rPr>
        <w:t xml:space="preserve"> </w:t>
      </w:r>
    </w:p>
    <w:p w:rsidR="001C1E14" w:rsidRDefault="00FD5EE2">
      <w:pPr>
        <w:spacing w:after="0" w:line="259" w:lineRule="auto"/>
        <w:ind w:left="0" w:firstLine="0"/>
      </w:pPr>
      <w:r>
        <w:rPr>
          <w:b/>
          <w:color w:val="FF0000"/>
          <w:sz w:val="16"/>
        </w:rPr>
        <w:t xml:space="preserve"> </w:t>
      </w:r>
    </w:p>
    <w:p w:rsidR="001C1E14" w:rsidRDefault="00FD5EE2">
      <w:pPr>
        <w:spacing w:after="0" w:line="259" w:lineRule="auto"/>
        <w:ind w:left="0" w:firstLine="0"/>
      </w:pPr>
      <w:r>
        <w:rPr>
          <w:b/>
          <w:sz w:val="16"/>
        </w:rPr>
        <w:t xml:space="preserve"> </w:t>
      </w:r>
    </w:p>
    <w:p w:rsidR="001C1E14" w:rsidRDefault="00FD5EE2">
      <w:pPr>
        <w:spacing w:after="0" w:line="259" w:lineRule="auto"/>
        <w:ind w:left="0" w:firstLine="0"/>
      </w:pPr>
      <w:r>
        <w:rPr>
          <w:b/>
          <w:sz w:val="16"/>
        </w:rPr>
        <w:t xml:space="preserve"> </w:t>
      </w:r>
    </w:p>
    <w:p w:rsidR="001C1E14" w:rsidRDefault="00FD5EE2">
      <w:pPr>
        <w:spacing w:after="0" w:line="259" w:lineRule="auto"/>
        <w:ind w:left="0" w:firstLine="0"/>
      </w:pPr>
      <w:r>
        <w:rPr>
          <w:b/>
          <w:sz w:val="16"/>
        </w:rPr>
        <w:t xml:space="preserve"> </w:t>
      </w:r>
    </w:p>
    <w:p w:rsidR="001C1E14" w:rsidRDefault="00FD5EE2">
      <w:pPr>
        <w:spacing w:after="133" w:line="259" w:lineRule="auto"/>
        <w:ind w:left="0" w:firstLine="0"/>
      </w:pPr>
      <w:r>
        <w:rPr>
          <w:b/>
          <w:sz w:val="16"/>
        </w:rPr>
        <w:t xml:space="preserve"> </w:t>
      </w:r>
    </w:p>
    <w:p w:rsidR="001C1E14" w:rsidRDefault="00FD5EE2">
      <w:pPr>
        <w:spacing w:after="0" w:line="259" w:lineRule="auto"/>
        <w:ind w:left="0" w:right="441" w:firstLine="0"/>
        <w:jc w:val="center"/>
      </w:pPr>
      <w:r>
        <w:rPr>
          <w:b/>
          <w:sz w:val="32"/>
        </w:rPr>
        <w:t xml:space="preserve"> </w:t>
      </w:r>
    </w:p>
    <w:p w:rsidR="001C1E14" w:rsidRDefault="00FD5EE2">
      <w:pPr>
        <w:spacing w:after="0" w:line="259" w:lineRule="auto"/>
        <w:ind w:left="360" w:firstLine="0"/>
      </w:pPr>
      <w:r>
        <w:t xml:space="preserve"> </w:t>
      </w:r>
    </w:p>
    <w:sectPr w:rsidR="001C1E14" w:rsidSect="00FD5EE2">
      <w:pgSz w:w="11900" w:h="16840"/>
      <w:pgMar w:top="709" w:right="325" w:bottom="1167"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F06F3"/>
    <w:multiLevelType w:val="hybridMultilevel"/>
    <w:tmpl w:val="71568468"/>
    <w:lvl w:ilvl="0" w:tplc="21C62758">
      <w:start w:val="1"/>
      <w:numFmt w:val="bullet"/>
      <w:lvlText w:val="•"/>
      <w:lvlJc w:val="left"/>
      <w:pPr>
        <w:ind w:left="69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CBBC9C8E">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A3EE6F9C">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35380770">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AB44DE6A">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1CF07636">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5588B4EC">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4C5CEF1C">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A016FBEE">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3045D83"/>
    <w:multiLevelType w:val="hybridMultilevel"/>
    <w:tmpl w:val="5638F26C"/>
    <w:lvl w:ilvl="0" w:tplc="AEF0BBB8">
      <w:start w:val="1"/>
      <w:numFmt w:val="bullet"/>
      <w:lvlText w:val="-"/>
      <w:lvlJc w:val="left"/>
      <w:pPr>
        <w:ind w:left="2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0FA967E">
      <w:start w:val="1"/>
      <w:numFmt w:val="bullet"/>
      <w:lvlText w:val="•"/>
      <w:lvlJc w:val="left"/>
      <w:pPr>
        <w:ind w:left="70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0CEC0204">
      <w:start w:val="1"/>
      <w:numFmt w:val="bullet"/>
      <w:lvlText w:val="▪"/>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922AC70A">
      <w:start w:val="1"/>
      <w:numFmt w:val="bullet"/>
      <w:lvlText w:val="•"/>
      <w:lvlJc w:val="left"/>
      <w:pPr>
        <w:ind w:left="21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7B5CD67A">
      <w:start w:val="1"/>
      <w:numFmt w:val="bullet"/>
      <w:lvlText w:val="o"/>
      <w:lvlJc w:val="left"/>
      <w:pPr>
        <w:ind w:left="28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AED81170">
      <w:start w:val="1"/>
      <w:numFmt w:val="bullet"/>
      <w:lvlText w:val="▪"/>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6C58E7A8">
      <w:start w:val="1"/>
      <w:numFmt w:val="bullet"/>
      <w:lvlText w:val="•"/>
      <w:lvlJc w:val="left"/>
      <w:pPr>
        <w:ind w:left="43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9C9EFB6E">
      <w:start w:val="1"/>
      <w:numFmt w:val="bullet"/>
      <w:lvlText w:val="o"/>
      <w:lvlJc w:val="left"/>
      <w:pPr>
        <w:ind w:left="50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512ED1DE">
      <w:start w:val="1"/>
      <w:numFmt w:val="bullet"/>
      <w:lvlText w:val="▪"/>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46E1C1A"/>
    <w:multiLevelType w:val="hybridMultilevel"/>
    <w:tmpl w:val="75D28E1E"/>
    <w:lvl w:ilvl="0" w:tplc="7F7C3A04">
      <w:start w:val="1"/>
      <w:numFmt w:val="decimal"/>
      <w:lvlText w:val="%1."/>
      <w:lvlJc w:val="left"/>
      <w:pPr>
        <w:ind w:left="6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B564130">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9F014C6">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9C07C66">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E7E6B5C">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CD8B29C">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0123358">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D26CDD2">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0C28742">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092D40D3"/>
    <w:multiLevelType w:val="hybridMultilevel"/>
    <w:tmpl w:val="5D8675E4"/>
    <w:lvl w:ilvl="0" w:tplc="3546295E">
      <w:start w:val="1"/>
      <w:numFmt w:val="bullet"/>
      <w:lvlText w:val="-"/>
      <w:lvlJc w:val="left"/>
      <w:pPr>
        <w:ind w:left="16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8806F7B0">
      <w:start w:val="1"/>
      <w:numFmt w:val="bullet"/>
      <w:lvlText w:val="o"/>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D82E12EC">
      <w:start w:val="1"/>
      <w:numFmt w:val="bullet"/>
      <w:lvlText w:val="▪"/>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4B101280">
      <w:start w:val="1"/>
      <w:numFmt w:val="bullet"/>
      <w:lvlText w:val="•"/>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F4642EB8">
      <w:start w:val="1"/>
      <w:numFmt w:val="bullet"/>
      <w:lvlText w:val="o"/>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C512E7E4">
      <w:start w:val="1"/>
      <w:numFmt w:val="bullet"/>
      <w:lvlText w:val="▪"/>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C69263BC">
      <w:start w:val="1"/>
      <w:numFmt w:val="bullet"/>
      <w:lvlText w:val="•"/>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846A3656">
      <w:start w:val="1"/>
      <w:numFmt w:val="bullet"/>
      <w:lvlText w:val="o"/>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C822786A">
      <w:start w:val="1"/>
      <w:numFmt w:val="bullet"/>
      <w:lvlText w:val="▪"/>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0A465273"/>
    <w:multiLevelType w:val="hybridMultilevel"/>
    <w:tmpl w:val="A2F4EAE8"/>
    <w:lvl w:ilvl="0" w:tplc="5E1A6B0E">
      <w:start w:val="1"/>
      <w:numFmt w:val="decimal"/>
      <w:lvlText w:val="%1."/>
      <w:lvlJc w:val="left"/>
      <w:pPr>
        <w:ind w:left="5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58C86EFC">
      <w:start w:val="1"/>
      <w:numFmt w:val="bullet"/>
      <w:lvlText w:val=""/>
      <w:lvlJc w:val="left"/>
      <w:pPr>
        <w:ind w:left="7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B56A1EC">
      <w:start w:val="1"/>
      <w:numFmt w:val="bullet"/>
      <w:lvlText w:val="▪"/>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196E72C">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84E50C0">
      <w:start w:val="1"/>
      <w:numFmt w:val="bullet"/>
      <w:lvlText w:val="o"/>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FC4D42C">
      <w:start w:val="1"/>
      <w:numFmt w:val="bullet"/>
      <w:lvlText w:val="▪"/>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9B09D02">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96A264E">
      <w:start w:val="1"/>
      <w:numFmt w:val="bullet"/>
      <w:lvlText w:val="o"/>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29C5C08">
      <w:start w:val="1"/>
      <w:numFmt w:val="bullet"/>
      <w:lvlText w:val="▪"/>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41F2362"/>
    <w:multiLevelType w:val="hybridMultilevel"/>
    <w:tmpl w:val="47ACE4F8"/>
    <w:lvl w:ilvl="0" w:tplc="BBBA88AA">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7500748">
      <w:start w:val="1"/>
      <w:numFmt w:val="bullet"/>
      <w:lvlText w:val="•"/>
      <w:lvlJc w:val="left"/>
      <w:pPr>
        <w:ind w:left="69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BE92A012">
      <w:start w:val="1"/>
      <w:numFmt w:val="bullet"/>
      <w:lvlText w:val="▪"/>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51EC3B0C">
      <w:start w:val="1"/>
      <w:numFmt w:val="bullet"/>
      <w:lvlText w:val="•"/>
      <w:lvlJc w:val="left"/>
      <w:pPr>
        <w:ind w:left="21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B212F3EE">
      <w:start w:val="1"/>
      <w:numFmt w:val="bullet"/>
      <w:lvlText w:val="o"/>
      <w:lvlJc w:val="left"/>
      <w:pPr>
        <w:ind w:left="28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9FD8BE2A">
      <w:start w:val="1"/>
      <w:numFmt w:val="bullet"/>
      <w:lvlText w:val="▪"/>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C15A45C4">
      <w:start w:val="1"/>
      <w:numFmt w:val="bullet"/>
      <w:lvlText w:val="•"/>
      <w:lvlJc w:val="left"/>
      <w:pPr>
        <w:ind w:left="43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CE4237CA">
      <w:start w:val="1"/>
      <w:numFmt w:val="bullet"/>
      <w:lvlText w:val="o"/>
      <w:lvlJc w:val="left"/>
      <w:pPr>
        <w:ind w:left="50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A72A8142">
      <w:start w:val="1"/>
      <w:numFmt w:val="bullet"/>
      <w:lvlText w:val="▪"/>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16C53A60"/>
    <w:multiLevelType w:val="hybridMultilevel"/>
    <w:tmpl w:val="8AEE64DC"/>
    <w:lvl w:ilvl="0" w:tplc="AB0C6BA2">
      <w:start w:val="1"/>
      <w:numFmt w:val="bullet"/>
      <w:lvlText w:val="-"/>
      <w:lvlJc w:val="left"/>
      <w:pPr>
        <w:ind w:left="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1B4F606">
      <w:start w:val="1"/>
      <w:numFmt w:val="bullet"/>
      <w:lvlText w:val="•"/>
      <w:lvlJc w:val="left"/>
      <w:pPr>
        <w:ind w:left="69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EBC22C10">
      <w:start w:val="1"/>
      <w:numFmt w:val="bullet"/>
      <w:lvlText w:val="▪"/>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B88EC4F0">
      <w:start w:val="1"/>
      <w:numFmt w:val="bullet"/>
      <w:lvlText w:val="•"/>
      <w:lvlJc w:val="left"/>
      <w:pPr>
        <w:ind w:left="21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CCD22246">
      <w:start w:val="1"/>
      <w:numFmt w:val="bullet"/>
      <w:lvlText w:val="o"/>
      <w:lvlJc w:val="left"/>
      <w:pPr>
        <w:ind w:left="28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2380307E">
      <w:start w:val="1"/>
      <w:numFmt w:val="bullet"/>
      <w:lvlText w:val="▪"/>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B94873C6">
      <w:start w:val="1"/>
      <w:numFmt w:val="bullet"/>
      <w:lvlText w:val="•"/>
      <w:lvlJc w:val="left"/>
      <w:pPr>
        <w:ind w:left="43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E37EEF64">
      <w:start w:val="1"/>
      <w:numFmt w:val="bullet"/>
      <w:lvlText w:val="o"/>
      <w:lvlJc w:val="left"/>
      <w:pPr>
        <w:ind w:left="50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6A98A6F2">
      <w:start w:val="1"/>
      <w:numFmt w:val="bullet"/>
      <w:lvlText w:val="▪"/>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1A364B41"/>
    <w:multiLevelType w:val="hybridMultilevel"/>
    <w:tmpl w:val="8C8C6D8C"/>
    <w:lvl w:ilvl="0" w:tplc="1F6AAEE0">
      <w:start w:val="1"/>
      <w:numFmt w:val="decimal"/>
      <w:lvlText w:val="%1."/>
      <w:lvlJc w:val="left"/>
      <w:pPr>
        <w:ind w:left="6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B12B33E">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EEC2740">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8CC897C">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760ACE8">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2B0BCD0">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5164C86">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336C7A6">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A56C580">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1E9A3065"/>
    <w:multiLevelType w:val="hybridMultilevel"/>
    <w:tmpl w:val="B266A7D8"/>
    <w:lvl w:ilvl="0" w:tplc="A47250F0">
      <w:start w:val="1"/>
      <w:numFmt w:val="bullet"/>
      <w:lvlText w:val="•"/>
      <w:lvlJc w:val="left"/>
      <w:pPr>
        <w:ind w:left="17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8AC0908E">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43C06778">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BBFAF2CC">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00B6AE64">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9CDC541C">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30CAFA44">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930CB624">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2F704FD0">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2756567D"/>
    <w:multiLevelType w:val="hybridMultilevel"/>
    <w:tmpl w:val="760C2298"/>
    <w:lvl w:ilvl="0" w:tplc="7BB66448">
      <w:start w:val="1"/>
      <w:numFmt w:val="decimal"/>
      <w:lvlText w:val="%1."/>
      <w:lvlJc w:val="left"/>
      <w:pPr>
        <w:ind w:left="6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F2C03A8">
      <w:start w:val="1"/>
      <w:numFmt w:val="lowerLetter"/>
      <w:lvlText w:val="%2"/>
      <w:lvlJc w:val="left"/>
      <w:pPr>
        <w:ind w:left="1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E0CE202">
      <w:start w:val="1"/>
      <w:numFmt w:val="lowerRoman"/>
      <w:lvlText w:val="%3"/>
      <w:lvlJc w:val="left"/>
      <w:pPr>
        <w:ind w:left="2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B2C86DE">
      <w:start w:val="1"/>
      <w:numFmt w:val="decimal"/>
      <w:lvlText w:val="%4"/>
      <w:lvlJc w:val="left"/>
      <w:pPr>
        <w:ind w:left="29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D6E218A">
      <w:start w:val="1"/>
      <w:numFmt w:val="lowerLetter"/>
      <w:lvlText w:val="%5"/>
      <w:lvlJc w:val="left"/>
      <w:pPr>
        <w:ind w:left="3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6809538">
      <w:start w:val="1"/>
      <w:numFmt w:val="lowerRoman"/>
      <w:lvlText w:val="%6"/>
      <w:lvlJc w:val="left"/>
      <w:pPr>
        <w:ind w:left="4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FA8CE6A">
      <w:start w:val="1"/>
      <w:numFmt w:val="decimal"/>
      <w:lvlText w:val="%7"/>
      <w:lvlJc w:val="left"/>
      <w:pPr>
        <w:ind w:left="5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7D8B4A8">
      <w:start w:val="1"/>
      <w:numFmt w:val="lowerLetter"/>
      <w:lvlText w:val="%8"/>
      <w:lvlJc w:val="left"/>
      <w:pPr>
        <w:ind w:left="58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782C34C">
      <w:start w:val="1"/>
      <w:numFmt w:val="lowerRoman"/>
      <w:lvlText w:val="%9"/>
      <w:lvlJc w:val="left"/>
      <w:pPr>
        <w:ind w:left="65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27B20552"/>
    <w:multiLevelType w:val="hybridMultilevel"/>
    <w:tmpl w:val="B85E6ED0"/>
    <w:lvl w:ilvl="0" w:tplc="B2FC0FC2">
      <w:start w:val="1"/>
      <w:numFmt w:val="decimal"/>
      <w:lvlText w:val="%1."/>
      <w:lvlJc w:val="left"/>
      <w:pPr>
        <w:ind w:left="6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A00BCE4">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AA8C4D2">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868755E">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F707BEC">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604BF82">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DFC887E">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8280EE0">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96C5D14">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282602CB"/>
    <w:multiLevelType w:val="hybridMultilevel"/>
    <w:tmpl w:val="B5F28FCC"/>
    <w:lvl w:ilvl="0" w:tplc="1FC8C364">
      <w:start w:val="1"/>
      <w:numFmt w:val="bullet"/>
      <w:lvlText w:val="•"/>
      <w:lvlJc w:val="left"/>
      <w:pPr>
        <w:ind w:left="69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4F865302">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DECE1DC2">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0E3A2DD0">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E9FE41C8">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E5CA3DC8">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9744A19C">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54582F7A">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B3F43E68">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2ED42AEF"/>
    <w:multiLevelType w:val="hybridMultilevel"/>
    <w:tmpl w:val="87D6BAB8"/>
    <w:lvl w:ilvl="0" w:tplc="B00EBB0A">
      <w:start w:val="1"/>
      <w:numFmt w:val="decimal"/>
      <w:lvlText w:val="%1."/>
      <w:lvlJc w:val="left"/>
      <w:pPr>
        <w:ind w:left="8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0176811C">
      <w:start w:val="1"/>
      <w:numFmt w:val="bullet"/>
      <w:lvlText w:val="•"/>
      <w:lvlJc w:val="left"/>
      <w:pPr>
        <w:ind w:left="10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B6BCBF04">
      <w:start w:val="1"/>
      <w:numFmt w:val="bullet"/>
      <w:lvlText w:val="▪"/>
      <w:lvlJc w:val="left"/>
      <w:pPr>
        <w:ind w:left="166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A52AC374">
      <w:start w:val="1"/>
      <w:numFmt w:val="bullet"/>
      <w:lvlText w:val="•"/>
      <w:lvlJc w:val="left"/>
      <w:pPr>
        <w:ind w:left="238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DD80F4A4">
      <w:start w:val="1"/>
      <w:numFmt w:val="bullet"/>
      <w:lvlText w:val="o"/>
      <w:lvlJc w:val="left"/>
      <w:pPr>
        <w:ind w:left="310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F736758A">
      <w:start w:val="1"/>
      <w:numFmt w:val="bullet"/>
      <w:lvlText w:val="▪"/>
      <w:lvlJc w:val="left"/>
      <w:pPr>
        <w:ind w:left="382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C4A203AE">
      <w:start w:val="1"/>
      <w:numFmt w:val="bullet"/>
      <w:lvlText w:val="•"/>
      <w:lvlJc w:val="left"/>
      <w:pPr>
        <w:ind w:left="454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69C06A94">
      <w:start w:val="1"/>
      <w:numFmt w:val="bullet"/>
      <w:lvlText w:val="o"/>
      <w:lvlJc w:val="left"/>
      <w:pPr>
        <w:ind w:left="526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42144546">
      <w:start w:val="1"/>
      <w:numFmt w:val="bullet"/>
      <w:lvlText w:val="▪"/>
      <w:lvlJc w:val="left"/>
      <w:pPr>
        <w:ind w:left="598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36B46399"/>
    <w:multiLevelType w:val="hybridMultilevel"/>
    <w:tmpl w:val="6872528C"/>
    <w:lvl w:ilvl="0" w:tplc="5A78012A">
      <w:start w:val="4"/>
      <w:numFmt w:val="decimal"/>
      <w:lvlText w:val="%1."/>
      <w:lvlJc w:val="left"/>
      <w:pPr>
        <w:ind w:left="8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073004F4">
      <w:start w:val="1"/>
      <w:numFmt w:val="lowerLetter"/>
      <w:lvlText w:val="%2"/>
      <w:lvlJc w:val="left"/>
      <w:pPr>
        <w:ind w:left="14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75F82694">
      <w:start w:val="1"/>
      <w:numFmt w:val="lowerRoman"/>
      <w:lvlText w:val="%3"/>
      <w:lvlJc w:val="left"/>
      <w:pPr>
        <w:ind w:left="21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6E6C8B7C">
      <w:start w:val="1"/>
      <w:numFmt w:val="decimal"/>
      <w:lvlText w:val="%4"/>
      <w:lvlJc w:val="left"/>
      <w:pPr>
        <w:ind w:left="28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942CFC98">
      <w:start w:val="1"/>
      <w:numFmt w:val="lowerLetter"/>
      <w:lvlText w:val="%5"/>
      <w:lvlJc w:val="left"/>
      <w:pPr>
        <w:ind w:left="36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125A65EC">
      <w:start w:val="1"/>
      <w:numFmt w:val="lowerRoman"/>
      <w:lvlText w:val="%6"/>
      <w:lvlJc w:val="left"/>
      <w:pPr>
        <w:ind w:left="43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8674B91C">
      <w:start w:val="1"/>
      <w:numFmt w:val="decimal"/>
      <w:lvlText w:val="%7"/>
      <w:lvlJc w:val="left"/>
      <w:pPr>
        <w:ind w:left="50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EB745A96">
      <w:start w:val="1"/>
      <w:numFmt w:val="lowerLetter"/>
      <w:lvlText w:val="%8"/>
      <w:lvlJc w:val="left"/>
      <w:pPr>
        <w:ind w:left="57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99AA9A9C">
      <w:start w:val="1"/>
      <w:numFmt w:val="lowerRoman"/>
      <w:lvlText w:val="%9"/>
      <w:lvlJc w:val="left"/>
      <w:pPr>
        <w:ind w:left="64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42FD24D6"/>
    <w:multiLevelType w:val="hybridMultilevel"/>
    <w:tmpl w:val="DF542630"/>
    <w:lvl w:ilvl="0" w:tplc="57E09916">
      <w:start w:val="1"/>
      <w:numFmt w:val="bullet"/>
      <w:lvlText w:val="-"/>
      <w:lvlJc w:val="left"/>
      <w:pPr>
        <w:ind w:left="2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E287CE0">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B707D46">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4C4B8A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9E4A7E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03687DC">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3089A38">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60A716E">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1C4A660">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52612AB3"/>
    <w:multiLevelType w:val="hybridMultilevel"/>
    <w:tmpl w:val="A774AC10"/>
    <w:lvl w:ilvl="0" w:tplc="56F0C2D0">
      <w:start w:val="1"/>
      <w:numFmt w:val="decimal"/>
      <w:lvlText w:val="%1."/>
      <w:lvlJc w:val="left"/>
      <w:pPr>
        <w:ind w:left="3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18409C50">
      <w:start w:val="1"/>
      <w:numFmt w:val="lowerLetter"/>
      <w:lvlText w:val="%2"/>
      <w:lvlJc w:val="left"/>
      <w:pPr>
        <w:ind w:left="14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5270EAE2">
      <w:start w:val="1"/>
      <w:numFmt w:val="lowerRoman"/>
      <w:lvlText w:val="%3"/>
      <w:lvlJc w:val="left"/>
      <w:pPr>
        <w:ind w:left="21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659A1E32">
      <w:start w:val="1"/>
      <w:numFmt w:val="decimal"/>
      <w:lvlText w:val="%4"/>
      <w:lvlJc w:val="left"/>
      <w:pPr>
        <w:ind w:left="28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C314549E">
      <w:start w:val="1"/>
      <w:numFmt w:val="lowerLetter"/>
      <w:lvlText w:val="%5"/>
      <w:lvlJc w:val="left"/>
      <w:pPr>
        <w:ind w:left="36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8EDAC1EE">
      <w:start w:val="1"/>
      <w:numFmt w:val="lowerRoman"/>
      <w:lvlText w:val="%6"/>
      <w:lvlJc w:val="left"/>
      <w:pPr>
        <w:ind w:left="43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48041E46">
      <w:start w:val="1"/>
      <w:numFmt w:val="decimal"/>
      <w:lvlText w:val="%7"/>
      <w:lvlJc w:val="left"/>
      <w:pPr>
        <w:ind w:left="50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C9F8C458">
      <w:start w:val="1"/>
      <w:numFmt w:val="lowerLetter"/>
      <w:lvlText w:val="%8"/>
      <w:lvlJc w:val="left"/>
      <w:pPr>
        <w:ind w:left="57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1AAED412">
      <w:start w:val="1"/>
      <w:numFmt w:val="lowerRoman"/>
      <w:lvlText w:val="%9"/>
      <w:lvlJc w:val="left"/>
      <w:pPr>
        <w:ind w:left="64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5D677ADF"/>
    <w:multiLevelType w:val="hybridMultilevel"/>
    <w:tmpl w:val="1F76576A"/>
    <w:lvl w:ilvl="0" w:tplc="0ACCB1B4">
      <w:start w:val="1"/>
      <w:numFmt w:val="bullet"/>
      <w:lvlText w:val="•"/>
      <w:lvlJc w:val="left"/>
      <w:pPr>
        <w:ind w:left="69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B7B2E002">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666CD9B8">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EC284B86">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C3AC268A">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E1E807B8">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566AA50A">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14BE1930">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B7561050">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66437226"/>
    <w:multiLevelType w:val="hybridMultilevel"/>
    <w:tmpl w:val="F7D8BC18"/>
    <w:lvl w:ilvl="0" w:tplc="78AAA400">
      <w:start w:val="1"/>
      <w:numFmt w:val="bullet"/>
      <w:lvlText w:val="•"/>
      <w:lvlJc w:val="left"/>
      <w:pPr>
        <w:ind w:left="69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0DF24BC8">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CE983F0C">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30741F5E">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B6A466AE">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BA142634">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DE121812">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E1DE9A84">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4114EFBE">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6D5930DB"/>
    <w:multiLevelType w:val="hybridMultilevel"/>
    <w:tmpl w:val="E15C1362"/>
    <w:lvl w:ilvl="0" w:tplc="05DADF46">
      <w:start w:val="1"/>
      <w:numFmt w:val="bullet"/>
      <w:lvlText w:val="•"/>
      <w:lvlJc w:val="left"/>
      <w:pPr>
        <w:ind w:left="76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FF0CF61E">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A8927170">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5EC07726">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6DAE4346">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21F870F6">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27C06732">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7898F97E">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22C6516C">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7038722E"/>
    <w:multiLevelType w:val="hybridMultilevel"/>
    <w:tmpl w:val="1D861F0E"/>
    <w:lvl w:ilvl="0" w:tplc="CEF4FF02">
      <w:start w:val="1"/>
      <w:numFmt w:val="bullet"/>
      <w:lvlText w:val="•"/>
      <w:lvlJc w:val="left"/>
      <w:pPr>
        <w:ind w:left="8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84A056F4">
      <w:start w:val="1"/>
      <w:numFmt w:val="bullet"/>
      <w:lvlText w:val="o"/>
      <w:lvlJc w:val="left"/>
      <w:pPr>
        <w:ind w:left="136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3444A37E">
      <w:start w:val="1"/>
      <w:numFmt w:val="bullet"/>
      <w:lvlText w:val="▪"/>
      <w:lvlJc w:val="left"/>
      <w:pPr>
        <w:ind w:left="208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C2F4C732">
      <w:start w:val="1"/>
      <w:numFmt w:val="bullet"/>
      <w:lvlText w:val="•"/>
      <w:lvlJc w:val="left"/>
      <w:pPr>
        <w:ind w:left="280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7BE8170E">
      <w:start w:val="1"/>
      <w:numFmt w:val="bullet"/>
      <w:lvlText w:val="o"/>
      <w:lvlJc w:val="left"/>
      <w:pPr>
        <w:ind w:left="352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BCB4E8BC">
      <w:start w:val="1"/>
      <w:numFmt w:val="bullet"/>
      <w:lvlText w:val="▪"/>
      <w:lvlJc w:val="left"/>
      <w:pPr>
        <w:ind w:left="424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F1145672">
      <w:start w:val="1"/>
      <w:numFmt w:val="bullet"/>
      <w:lvlText w:val="•"/>
      <w:lvlJc w:val="left"/>
      <w:pPr>
        <w:ind w:left="496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EF5C5D22">
      <w:start w:val="1"/>
      <w:numFmt w:val="bullet"/>
      <w:lvlText w:val="o"/>
      <w:lvlJc w:val="left"/>
      <w:pPr>
        <w:ind w:left="568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5E041F26">
      <w:start w:val="1"/>
      <w:numFmt w:val="bullet"/>
      <w:lvlText w:val="▪"/>
      <w:lvlJc w:val="left"/>
      <w:pPr>
        <w:ind w:left="640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75336DFD"/>
    <w:multiLevelType w:val="hybridMultilevel"/>
    <w:tmpl w:val="A2D8E97C"/>
    <w:lvl w:ilvl="0" w:tplc="C37054BE">
      <w:start w:val="1"/>
      <w:numFmt w:val="bullet"/>
      <w:lvlText w:val="•"/>
      <w:lvlJc w:val="left"/>
      <w:pPr>
        <w:ind w:left="70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5D0C04AE">
      <w:start w:val="1"/>
      <w:numFmt w:val="bullet"/>
      <w:lvlText w:val="o"/>
      <w:lvlJc w:val="left"/>
      <w:pPr>
        <w:ind w:left="144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F79820D0">
      <w:start w:val="1"/>
      <w:numFmt w:val="bullet"/>
      <w:lvlText w:val="▪"/>
      <w:lvlJc w:val="left"/>
      <w:pPr>
        <w:ind w:left="216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11F2B272">
      <w:start w:val="1"/>
      <w:numFmt w:val="bullet"/>
      <w:lvlText w:val="•"/>
      <w:lvlJc w:val="left"/>
      <w:pPr>
        <w:ind w:left="288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72AC901A">
      <w:start w:val="1"/>
      <w:numFmt w:val="bullet"/>
      <w:lvlText w:val="o"/>
      <w:lvlJc w:val="left"/>
      <w:pPr>
        <w:ind w:left="360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CA34BCB2">
      <w:start w:val="1"/>
      <w:numFmt w:val="bullet"/>
      <w:lvlText w:val="▪"/>
      <w:lvlJc w:val="left"/>
      <w:pPr>
        <w:ind w:left="432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89B8DF88">
      <w:start w:val="1"/>
      <w:numFmt w:val="bullet"/>
      <w:lvlText w:val="•"/>
      <w:lvlJc w:val="left"/>
      <w:pPr>
        <w:ind w:left="504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F9A240E2">
      <w:start w:val="1"/>
      <w:numFmt w:val="bullet"/>
      <w:lvlText w:val="o"/>
      <w:lvlJc w:val="left"/>
      <w:pPr>
        <w:ind w:left="576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707A7ADC">
      <w:start w:val="1"/>
      <w:numFmt w:val="bullet"/>
      <w:lvlText w:val="▪"/>
      <w:lvlJc w:val="left"/>
      <w:pPr>
        <w:ind w:left="648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num w:numId="1">
    <w:abstractNumId w:val="15"/>
  </w:num>
  <w:num w:numId="2">
    <w:abstractNumId w:val="6"/>
  </w:num>
  <w:num w:numId="3">
    <w:abstractNumId w:val="1"/>
  </w:num>
  <w:num w:numId="4">
    <w:abstractNumId w:val="17"/>
  </w:num>
  <w:num w:numId="5">
    <w:abstractNumId w:val="18"/>
  </w:num>
  <w:num w:numId="6">
    <w:abstractNumId w:val="3"/>
  </w:num>
  <w:num w:numId="7">
    <w:abstractNumId w:val="2"/>
  </w:num>
  <w:num w:numId="8">
    <w:abstractNumId w:val="9"/>
  </w:num>
  <w:num w:numId="9">
    <w:abstractNumId w:val="20"/>
  </w:num>
  <w:num w:numId="10">
    <w:abstractNumId w:val="16"/>
  </w:num>
  <w:num w:numId="11">
    <w:abstractNumId w:val="5"/>
  </w:num>
  <w:num w:numId="12">
    <w:abstractNumId w:val="10"/>
  </w:num>
  <w:num w:numId="13">
    <w:abstractNumId w:val="7"/>
  </w:num>
  <w:num w:numId="14">
    <w:abstractNumId w:val="8"/>
  </w:num>
  <w:num w:numId="15">
    <w:abstractNumId w:val="12"/>
  </w:num>
  <w:num w:numId="16">
    <w:abstractNumId w:val="0"/>
  </w:num>
  <w:num w:numId="17">
    <w:abstractNumId w:val="13"/>
  </w:num>
  <w:num w:numId="18">
    <w:abstractNumId w:val="19"/>
  </w:num>
  <w:num w:numId="19">
    <w:abstractNumId w:val="11"/>
  </w:num>
  <w:num w:numId="20">
    <w:abstractNumId w:val="14"/>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1E14"/>
    <w:rsid w:val="001C1E14"/>
    <w:rsid w:val="00886C27"/>
    <w:rsid w:val="00897A87"/>
    <w:rsid w:val="00FD5E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BF9F8"/>
  <w15:docId w15:val="{2E9D87C6-D2C5-47AE-B575-CD0F0D1EE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2" w:line="249" w:lineRule="auto"/>
      <w:ind w:left="730" w:hanging="10"/>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0"/>
      <w:ind w:left="10" w:right="522" w:hanging="10"/>
      <w:jc w:val="center"/>
      <w:outlineLvl w:val="0"/>
    </w:pPr>
    <w:rPr>
      <w:rFonts w:ascii="Times New Roman" w:eastAsia="Times New Roman" w:hAnsi="Times New Roman" w:cs="Times New Roman"/>
      <w:b/>
      <w:color w:val="000000"/>
      <w:sz w:val="32"/>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32"/>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a3">
    <w:name w:val="Table Grid"/>
    <w:basedOn w:val="a1"/>
    <w:uiPriority w:val="59"/>
    <w:rsid w:val="00FD5EE2"/>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3"/>
    <w:uiPriority w:val="39"/>
    <w:rsid w:val="00897A87"/>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Без интервала1"/>
    <w:rsid w:val="00897A87"/>
    <w:pPr>
      <w:widowControl w:val="0"/>
      <w:suppressAutoHyphens/>
      <w:spacing w:after="0" w:line="240" w:lineRule="auto"/>
    </w:pPr>
    <w:rPr>
      <w:rFonts w:ascii="Courier New" w:eastAsia="SimSun" w:hAnsi="Courier New" w:cs="Courier New"/>
      <w:color w:val="000000"/>
      <w:kern w:val="1"/>
      <w:sz w:val="24"/>
      <w:szCs w:val="24"/>
      <w:lang w:eastAsia="hi-IN" w:bidi="hi-IN"/>
    </w:rPr>
  </w:style>
  <w:style w:type="paragraph" w:styleId="a4">
    <w:name w:val="List Paragraph"/>
    <w:basedOn w:val="a"/>
    <w:uiPriority w:val="34"/>
    <w:qFormat/>
    <w:rsid w:val="00897A87"/>
    <w:pPr>
      <w:ind w:left="720"/>
      <w:contextualSpacing/>
    </w:pPr>
  </w:style>
  <w:style w:type="paragraph" w:styleId="a5">
    <w:name w:val="Balloon Text"/>
    <w:basedOn w:val="a"/>
    <w:link w:val="a6"/>
    <w:uiPriority w:val="99"/>
    <w:semiHidden/>
    <w:unhideWhenUsed/>
    <w:rsid w:val="00886C27"/>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886C27"/>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32</Pages>
  <Words>8238</Words>
  <Characters>46961</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Microsoft Word - ФОРТЕПИАНО ДОП К ПУБЛИКАЦИИ.doc</vt:lpstr>
    </vt:vector>
  </TitlesOfParts>
  <Company/>
  <LinksUpToDate>false</LinksUpToDate>
  <CharactersWithSpaces>55089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ФОРТЕПИАНО ДОП К ПУБЛИКАЦИИ.doc</dc:title>
  <dc:subject/>
  <dc:creator>Директор</dc:creator>
  <cp:keywords/>
  <cp:lastModifiedBy>Директор</cp:lastModifiedBy>
  <cp:revision>2</cp:revision>
  <cp:lastPrinted>2021-10-18T05:36:00Z</cp:lastPrinted>
  <dcterms:created xsi:type="dcterms:W3CDTF">2021-10-18T05:39:00Z</dcterms:created>
  <dcterms:modified xsi:type="dcterms:W3CDTF">2021-10-18T05:39:00Z</dcterms:modified>
</cp:coreProperties>
</file>