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898" w:rsidRDefault="00FC7368" w:rsidP="00FC7368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FC7368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>
            <wp:extent cx="6455410" cy="91266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1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654" w:rsidRPr="001E070A" w:rsidRDefault="005A7654" w:rsidP="00460E8F">
      <w:pPr>
        <w:spacing w:after="0" w:line="256" w:lineRule="auto"/>
        <w:ind w:left="9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DE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Оглавление</w:t>
      </w:r>
    </w:p>
    <w:p w:rsidR="005A7654" w:rsidRPr="00874DEE" w:rsidRDefault="005A7654" w:rsidP="005A7654">
      <w:pPr>
        <w:spacing w:after="0" w:line="256" w:lineRule="auto"/>
        <w:ind w:right="2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7654" w:rsidRPr="005A7654" w:rsidRDefault="005A7654" w:rsidP="005A7654">
      <w:pPr>
        <w:spacing w:after="0" w:line="256" w:lineRule="auto"/>
        <w:ind w:right="2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sdt>
      <w:sdtPr>
        <w:rPr>
          <w:rFonts w:ascii="Times New Roman" w:eastAsia="Times New Roman" w:hAnsi="Times New Roman" w:cs="Times New Roman"/>
          <w:color w:val="000000"/>
          <w:sz w:val="28"/>
          <w:lang w:eastAsia="ru-RU"/>
        </w:rPr>
        <w:id w:val="-653683255"/>
        <w:docPartObj>
          <w:docPartGallery w:val="Table of Contents"/>
        </w:docPartObj>
      </w:sdtPr>
      <w:sdtEndPr/>
      <w:sdtContent>
        <w:p w:rsidR="00874DEE" w:rsidRPr="00FC7368" w:rsidRDefault="00C85679">
          <w:pPr>
            <w:pStyle w:val="21"/>
            <w:tabs>
              <w:tab w:val="right" w:leader="dot" w:pos="10156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r w:rsidRPr="00874DEE"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eastAsia="ru-RU"/>
            </w:rPr>
            <w:fldChar w:fldCharType="begin"/>
          </w:r>
          <w:r w:rsidR="005A7654" w:rsidRPr="00874DEE"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eastAsia="ru-RU"/>
            </w:rPr>
            <w:instrText xml:space="preserve"> TOC \o "1-2" \h \z \u </w:instrText>
          </w:r>
          <w:r w:rsidRPr="00874DEE"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eastAsia="ru-RU"/>
            </w:rPr>
            <w:fldChar w:fldCharType="separate"/>
          </w:r>
          <w:hyperlink w:anchor="_Toc36122794" w:history="1">
            <w:r w:rsidR="00874DEE" w:rsidRPr="00FC7368">
              <w:rPr>
                <w:rStyle w:val="a3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1.1.Общая характеристика образовательной программы</w:t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_Toc36122794 \h </w:instrText>
            </w:r>
            <w:r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2C5898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</w:t>
            </w:r>
            <w:r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4DEE" w:rsidRPr="00FC7368" w:rsidRDefault="00D26833">
          <w:pPr>
            <w:pStyle w:val="21"/>
            <w:tabs>
              <w:tab w:val="right" w:leader="dot" w:pos="10156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36122795" w:history="1">
            <w:r w:rsidR="00874DEE" w:rsidRPr="00FC7368">
              <w:rPr>
                <w:rStyle w:val="a3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1.2.Объемы и сроки освоения образовательной программы</w:t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_Toc36122795 \h </w:instrTex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2C5898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4</w: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4DEE" w:rsidRPr="00FC7368" w:rsidRDefault="00D26833">
          <w:pPr>
            <w:pStyle w:val="21"/>
            <w:tabs>
              <w:tab w:val="right" w:leader="dot" w:pos="10156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36122796" w:history="1">
            <w:r w:rsidR="00874DEE" w:rsidRPr="00FC7368">
              <w:rPr>
                <w:rStyle w:val="a3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1.3.Цель и задачи программы</w:t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_Toc36122796 \h </w:instrTex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2C5898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</w: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4DEE" w:rsidRPr="00FC7368" w:rsidRDefault="00D26833">
          <w:pPr>
            <w:pStyle w:val="11"/>
            <w:tabs>
              <w:tab w:val="right" w:leader="dot" w:pos="10156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36122797" w:history="1">
            <w:r w:rsidR="00874DEE" w:rsidRPr="00FC7368">
              <w:rPr>
                <w:rStyle w:val="a3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2. СОДЕРЖАНИЕ ПРОГРАММЫ</w:t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_Toc36122797 \h </w:instrTex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2C5898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</w: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4DEE" w:rsidRPr="00FC7368" w:rsidRDefault="00D26833">
          <w:pPr>
            <w:pStyle w:val="21"/>
            <w:tabs>
              <w:tab w:val="right" w:leader="dot" w:pos="10156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36122798" w:history="1">
            <w:r w:rsidR="00874DEE" w:rsidRPr="00FC7368">
              <w:rPr>
                <w:rStyle w:val="a3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2.1. Учебный план</w:t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_Toc36122798 \h </w:instrTex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2C5898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</w: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4DEE" w:rsidRPr="00FC7368" w:rsidRDefault="00D26833">
          <w:pPr>
            <w:pStyle w:val="21"/>
            <w:tabs>
              <w:tab w:val="right" w:leader="dot" w:pos="10156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36122799" w:history="1">
            <w:r w:rsidR="00874DEE" w:rsidRPr="00FC7368">
              <w:rPr>
                <w:rStyle w:val="a3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2.2. Планируемые результаты</w:t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_Toc36122799 \h </w:instrTex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2C5898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</w: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4DEE" w:rsidRPr="00FC7368" w:rsidRDefault="00D26833">
          <w:pPr>
            <w:pStyle w:val="11"/>
            <w:tabs>
              <w:tab w:val="right" w:leader="dot" w:pos="10156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36122800" w:history="1">
            <w:r w:rsidR="00874DEE" w:rsidRPr="00FC736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3. ФОРМЫ И МЕТОДЫ КОНТРОЛЯ. КРИТЕРИИ ОЦЕНОК</w:t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_Toc36122800 \h </w:instrTex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2C5898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11</w: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4DEE" w:rsidRPr="00FC7368" w:rsidRDefault="00D26833">
          <w:pPr>
            <w:pStyle w:val="21"/>
            <w:tabs>
              <w:tab w:val="right" w:leader="dot" w:pos="10156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36122801" w:history="1">
            <w:r w:rsidR="00874DEE" w:rsidRPr="00FC736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3.1. Виды контроля</w:t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_Toc36122801 \h </w:instrTex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2C5898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11</w: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4DEE" w:rsidRPr="00FC7368" w:rsidRDefault="00D26833">
          <w:pPr>
            <w:pStyle w:val="21"/>
            <w:tabs>
              <w:tab w:val="right" w:leader="dot" w:pos="10156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36122802" w:history="1">
            <w:r w:rsidR="00874DEE" w:rsidRPr="00FC736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3.2.Система и критерии оценки</w:t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_Toc36122802 \h </w:instrTex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2C5898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12</w: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4DEE" w:rsidRPr="00FC7368" w:rsidRDefault="00D26833">
          <w:pPr>
            <w:pStyle w:val="11"/>
            <w:tabs>
              <w:tab w:val="right" w:leader="dot" w:pos="10156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36122803" w:history="1">
            <w:r w:rsidR="00874DEE" w:rsidRPr="00FC736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4.УСЛОВИЯ РЕАЛИЗАЦИИ ПРОГРАММЫ</w:t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_Toc36122803 \h </w:instrTex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2C5898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13</w: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4DEE" w:rsidRPr="00FC7368" w:rsidRDefault="00D26833">
          <w:pPr>
            <w:pStyle w:val="11"/>
            <w:tabs>
              <w:tab w:val="right" w:leader="dot" w:pos="10156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36122804" w:history="1">
            <w:r w:rsidR="00874DEE" w:rsidRPr="00FC736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5. МЕТОДИЧЕСКИЕ МАТЕРИАЛЫ</w:t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_Toc36122804 \h </w:instrTex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2C5898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15</w: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4DEE" w:rsidRDefault="00D26833">
          <w:pPr>
            <w:pStyle w:val="11"/>
            <w:tabs>
              <w:tab w:val="right" w:leader="dot" w:pos="10156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36122805" w:history="1">
            <w:r w:rsidR="00874DEE" w:rsidRPr="00FC736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6. ПРОГРАММЫ УЧЕБНЫХ ПРЕДМЕТОВ, входящие в данную программу</w:t>
            </w:r>
            <w:r w:rsidR="00E9642A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 xml:space="preserve"> </w: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74DEE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_Toc36122805 \h </w:instrTex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2C5898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16</w:t>
            </w:r>
            <w:r w:rsidR="00C85679" w:rsidRPr="00FC736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898" w:rsidRPr="002C5898" w:rsidRDefault="002C5898" w:rsidP="002C5898">
          <w:pPr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2C5898">
            <w:rPr>
              <w:rFonts w:ascii="Times New Roman" w:hAnsi="Times New Roman" w:cs="Times New Roman"/>
              <w:b/>
              <w:sz w:val="32"/>
              <w:szCs w:val="32"/>
            </w:rPr>
            <w:t>7.Воспитательная работа……………………………</w:t>
          </w:r>
          <w:r>
            <w:rPr>
              <w:rFonts w:ascii="Times New Roman" w:hAnsi="Times New Roman" w:cs="Times New Roman"/>
              <w:b/>
              <w:sz w:val="32"/>
              <w:szCs w:val="32"/>
            </w:rPr>
            <w:t>.............................</w:t>
          </w:r>
          <w:r w:rsidRPr="002C5898">
            <w:rPr>
              <w:rFonts w:ascii="Times New Roman" w:hAnsi="Times New Roman" w:cs="Times New Roman"/>
              <w:b/>
              <w:sz w:val="32"/>
              <w:szCs w:val="32"/>
            </w:rPr>
            <w:t>17</w:t>
          </w:r>
        </w:p>
        <w:p w:rsidR="00874DEE" w:rsidRPr="00874DEE" w:rsidRDefault="00D26833">
          <w:pPr>
            <w:pStyle w:val="11"/>
            <w:tabs>
              <w:tab w:val="right" w:leader="dot" w:pos="101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6122806" w:history="1">
            <w:r w:rsidR="00874DEE" w:rsidRPr="00874DEE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Литература</w:t>
            </w:r>
            <w:r w:rsidR="00874DEE" w:rsidRPr="00874DE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C85679" w:rsidRPr="00874DE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74DEE" w:rsidRPr="00874DE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_Toc36122806 \h </w:instrText>
            </w:r>
            <w:r w:rsidR="00C85679" w:rsidRPr="00874DE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C85679" w:rsidRPr="00874DE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2C589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23</w:t>
            </w:r>
            <w:r w:rsidR="00C85679" w:rsidRPr="00874DE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74DEE" w:rsidRDefault="00C85679" w:rsidP="00874DEE">
          <w:pPr>
            <w:spacing w:after="14" w:line="266" w:lineRule="auto"/>
            <w:ind w:left="98" w:right="424" w:firstLine="7"/>
            <w:jc w:val="both"/>
            <w:rPr>
              <w:rFonts w:ascii="Times New Roman" w:eastAsia="Times New Roman" w:hAnsi="Times New Roman" w:cs="Times New Roman"/>
              <w:color w:val="000000"/>
              <w:sz w:val="28"/>
              <w:lang w:eastAsia="ru-RU"/>
            </w:rPr>
          </w:pPr>
          <w:r w:rsidRPr="00874DEE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fldChar w:fldCharType="end"/>
          </w:r>
        </w:p>
      </w:sdtContent>
    </w:sdt>
    <w:p w:rsidR="005A7654" w:rsidRDefault="005A7654" w:rsidP="00874DEE">
      <w:pPr>
        <w:spacing w:after="14" w:line="266" w:lineRule="auto"/>
        <w:ind w:left="98" w:right="424" w:firstLine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DE1" w:rsidRDefault="005B7DE1" w:rsidP="00874DEE">
      <w:pPr>
        <w:spacing w:after="14" w:line="266" w:lineRule="auto"/>
        <w:ind w:left="98" w:right="424" w:firstLine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DE1" w:rsidRDefault="005B7DE1" w:rsidP="00874DEE">
      <w:pPr>
        <w:spacing w:after="14" w:line="266" w:lineRule="auto"/>
        <w:ind w:left="98" w:right="424" w:firstLine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DE1" w:rsidRDefault="005B7DE1" w:rsidP="00874DEE">
      <w:pPr>
        <w:spacing w:after="14" w:line="266" w:lineRule="auto"/>
        <w:ind w:left="98" w:right="424" w:firstLine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DE1" w:rsidRDefault="005B7DE1" w:rsidP="00874DEE">
      <w:pPr>
        <w:spacing w:after="14" w:line="266" w:lineRule="auto"/>
        <w:ind w:left="98" w:right="424" w:firstLine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DE1" w:rsidRDefault="005B7DE1" w:rsidP="00874DEE">
      <w:pPr>
        <w:spacing w:after="14" w:line="266" w:lineRule="auto"/>
        <w:ind w:left="98" w:right="424" w:firstLine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DE1" w:rsidRDefault="005B7DE1" w:rsidP="00874DEE">
      <w:pPr>
        <w:spacing w:after="14" w:line="266" w:lineRule="auto"/>
        <w:ind w:left="98" w:right="424" w:firstLine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DE1" w:rsidRDefault="005B7DE1" w:rsidP="00874DEE">
      <w:pPr>
        <w:spacing w:after="14" w:line="266" w:lineRule="auto"/>
        <w:ind w:left="98" w:right="424" w:firstLine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DE1" w:rsidRDefault="005B7DE1" w:rsidP="00874DEE">
      <w:pPr>
        <w:spacing w:after="14" w:line="266" w:lineRule="auto"/>
        <w:ind w:left="98" w:right="424" w:firstLine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DE1" w:rsidRDefault="005B7DE1" w:rsidP="00874DEE">
      <w:pPr>
        <w:spacing w:after="14" w:line="266" w:lineRule="auto"/>
        <w:ind w:left="98" w:right="424" w:firstLine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DE1" w:rsidRDefault="005B7DE1" w:rsidP="00874DEE">
      <w:pPr>
        <w:spacing w:after="14" w:line="266" w:lineRule="auto"/>
        <w:ind w:left="98" w:right="424" w:firstLine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DE1" w:rsidRDefault="005B7DE1" w:rsidP="00874DEE">
      <w:pPr>
        <w:spacing w:after="14" w:line="266" w:lineRule="auto"/>
        <w:ind w:left="98" w:right="424" w:firstLine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DE1" w:rsidRDefault="005B7DE1" w:rsidP="00874DEE">
      <w:pPr>
        <w:spacing w:after="14" w:line="266" w:lineRule="auto"/>
        <w:ind w:left="98" w:right="424" w:firstLine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DE1" w:rsidRDefault="005B7DE1" w:rsidP="00874DEE">
      <w:pPr>
        <w:spacing w:after="14" w:line="266" w:lineRule="auto"/>
        <w:ind w:left="98" w:right="424" w:firstLine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DE1" w:rsidRDefault="005B7DE1" w:rsidP="00874DEE">
      <w:pPr>
        <w:spacing w:after="14" w:line="266" w:lineRule="auto"/>
        <w:ind w:left="98" w:right="424" w:firstLine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DE1" w:rsidRDefault="005B7DE1" w:rsidP="00874DEE">
      <w:pPr>
        <w:spacing w:after="14" w:line="266" w:lineRule="auto"/>
        <w:ind w:left="98" w:right="424" w:firstLine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DE1" w:rsidRDefault="005B7DE1" w:rsidP="00874DEE">
      <w:pPr>
        <w:spacing w:after="14" w:line="266" w:lineRule="auto"/>
        <w:ind w:left="98" w:right="424" w:firstLine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DE1" w:rsidRPr="00874DEE" w:rsidRDefault="005B7DE1" w:rsidP="00874DEE">
      <w:pPr>
        <w:spacing w:after="14" w:line="266" w:lineRule="auto"/>
        <w:ind w:left="98" w:right="424" w:firstLine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7654" w:rsidRPr="005A7654" w:rsidRDefault="005A7654" w:rsidP="00917FE7">
      <w:pPr>
        <w:spacing w:after="0" w:line="256" w:lineRule="auto"/>
        <w:ind w:right="26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A7654" w:rsidRPr="005A7654" w:rsidRDefault="005A7654" w:rsidP="005B7DE1">
      <w:pPr>
        <w:spacing w:after="0" w:line="240" w:lineRule="auto"/>
        <w:ind w:right="269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1. ПОЯСНИТЕЛЬНАЯ ЗАПИСКА </w:t>
      </w:r>
    </w:p>
    <w:p w:rsidR="005A7654" w:rsidRPr="005A7654" w:rsidRDefault="005A7654" w:rsidP="005B7DE1">
      <w:pPr>
        <w:keepNext/>
        <w:keepLines/>
        <w:spacing w:after="4" w:line="240" w:lineRule="auto"/>
        <w:ind w:left="204" w:right="527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0" w:name="_Toc36122794"/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1.1.</w:t>
      </w:r>
      <w:r w:rsidR="00FC736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Общая характеристика образовательной программы</w:t>
      </w:r>
      <w:bookmarkEnd w:id="0"/>
    </w:p>
    <w:p w:rsidR="005A7654" w:rsidRPr="005A7654" w:rsidRDefault="005A7654" w:rsidP="005B7DE1">
      <w:pPr>
        <w:spacing w:after="90" w:line="240" w:lineRule="auto"/>
        <w:ind w:right="27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A7654" w:rsidRPr="005A7654" w:rsidRDefault="005A7654" w:rsidP="005B7DE1">
      <w:pPr>
        <w:spacing w:after="14" w:line="240" w:lineRule="auto"/>
        <w:ind w:left="98" w:right="42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Дополнительная общеразвивающая образовательная программа в области изобразительного искусства (ДООП) «</w:t>
      </w:r>
      <w:r w:rsidR="006518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="001E07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зобразительное </w:t>
      </w:r>
      <w:r w:rsidR="00FC73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искусство</w:t>
      </w:r>
      <w:r w:rsidR="00FC7368"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разработана</w:t>
      </w: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в соответствии с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</w:p>
    <w:p w:rsidR="005A7654" w:rsidRPr="005A7654" w:rsidRDefault="005A7654" w:rsidP="005B7DE1">
      <w:pPr>
        <w:numPr>
          <w:ilvl w:val="0"/>
          <w:numId w:val="1"/>
        </w:numPr>
        <w:spacing w:after="34" w:line="240" w:lineRule="auto"/>
        <w:ind w:right="426" w:hanging="42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Федеральным законом Российской Федерации от 29.12.2012 № 273-ФЗ «Об образовании в Российской Федерации»; </w:t>
      </w:r>
    </w:p>
    <w:p w:rsidR="005A7654" w:rsidRPr="005A7654" w:rsidRDefault="005A7654" w:rsidP="005B7DE1">
      <w:pPr>
        <w:numPr>
          <w:ilvl w:val="0"/>
          <w:numId w:val="1"/>
        </w:numPr>
        <w:spacing w:after="39" w:line="240" w:lineRule="auto"/>
        <w:ind w:right="426" w:hanging="42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«Рекомендациями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№191-01-39/06-ГИ; </w:t>
      </w:r>
    </w:p>
    <w:p w:rsidR="005A7654" w:rsidRPr="005A7654" w:rsidRDefault="005A7654" w:rsidP="005B7DE1">
      <w:pPr>
        <w:numPr>
          <w:ilvl w:val="0"/>
          <w:numId w:val="1"/>
        </w:numPr>
        <w:spacing w:after="37" w:line="240" w:lineRule="auto"/>
        <w:ind w:right="426" w:hanging="42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Порядком организации и осуществления образовательной деятельности по дополнительным общеобразовательным программам (приказ Минобрнауки РФ от 29.08.2013 № 1008); </w:t>
      </w:r>
    </w:p>
    <w:p w:rsidR="005A7654" w:rsidRPr="005A7654" w:rsidRDefault="005A7654" w:rsidP="005B7DE1">
      <w:pPr>
        <w:numPr>
          <w:ilvl w:val="0"/>
          <w:numId w:val="1"/>
        </w:numPr>
        <w:spacing w:after="14" w:line="240" w:lineRule="auto"/>
        <w:ind w:right="426" w:hanging="42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Методическими рекомендациями по проектированию дополнительных общеразвивающих программ (включая разноуровневые программы) – Письмо Минобрнауки РФ от 18.11.2015 № 09-3242. </w:t>
      </w:r>
    </w:p>
    <w:p w:rsidR="005A7654" w:rsidRPr="005A7654" w:rsidRDefault="005A7654" w:rsidP="005B7DE1">
      <w:pPr>
        <w:numPr>
          <w:ilvl w:val="0"/>
          <w:numId w:val="1"/>
        </w:numPr>
        <w:spacing w:after="14" w:line="240" w:lineRule="auto"/>
        <w:ind w:right="426" w:hanging="42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Санитарно-эпидемиологическими требованиями к устройству, содержанию и организации режима работы образовательных организаций дополнительного образования детей. СанПиН 2.4.4.3172-14 (постановление Главного государственного врача РФ от 04.07.2014 № 41). </w:t>
      </w:r>
    </w:p>
    <w:p w:rsidR="005A7654" w:rsidRPr="005A7654" w:rsidRDefault="005A7654" w:rsidP="005B7DE1">
      <w:pPr>
        <w:spacing w:after="83" w:line="240" w:lineRule="auto"/>
        <w:ind w:left="98" w:right="428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Программа имеет </w:t>
      </w: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художественную направленность,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так </w:t>
      </w:r>
      <w:proofErr w:type="gramStart"/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 ориентирована</w:t>
      </w:r>
      <w:proofErr w:type="gramEnd"/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развитие общей и эстетической культуры обучающихся, художественных способностей и склонностей, носит ярко выраженный креативный характер, предусматривая возможность творческого самовыражения, творческой самореализации учащихся с учетом их возможностей и мотивации. </w:t>
      </w:r>
    </w:p>
    <w:p w:rsidR="005A7654" w:rsidRPr="005A7654" w:rsidRDefault="005A7654" w:rsidP="005B7DE1">
      <w:pPr>
        <w:spacing w:after="14" w:line="240" w:lineRule="auto"/>
        <w:ind w:left="98" w:right="429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Актуальность программы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области изобразительного искусства</w:t>
      </w:r>
      <w:r w:rsidR="00E7622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заключается в создании особой, развивающей образовательной среды, которая способствует не только формированию у учащихся комплекса знаний, умений и навыков в области изобразительного искусства, но и направлена на воспитание и развитие у обучающихся эстетических взглядов, потребности общения с духовными ценностями, вне зависимости от выбранного в дальнейшем направления профессионального роста. </w:t>
      </w:r>
    </w:p>
    <w:p w:rsidR="005A7654" w:rsidRPr="005A7654" w:rsidRDefault="001E070A" w:rsidP="005B7DE1">
      <w:pPr>
        <w:spacing w:after="14" w:line="240" w:lineRule="auto"/>
        <w:ind w:right="348" w:firstLine="8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ДООП «И</w:t>
      </w:r>
      <w:r w:rsidR="005A7654"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зобра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зительное искусство</w:t>
      </w:r>
      <w:r w:rsidR="005A7654"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5A7654"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ориентирована </w:t>
      </w:r>
      <w:r w:rsidR="005A7654"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на: воспитание и развитие у обучающихся личностных качеств, позволяющих уважать и принимать духовные и культурные ценности разных народов; формирование у обучающихся эстетических взглядов, нравственных установок и потребности общения с духовными ценностями; формирование умения у обучающихся самостоятельно воспринимать и оценивать культурные ценности; </w:t>
      </w:r>
    </w:p>
    <w:p w:rsidR="005A7654" w:rsidRPr="005A7654" w:rsidRDefault="005A7654" w:rsidP="005B7DE1">
      <w:pPr>
        <w:tabs>
          <w:tab w:val="center" w:pos="1492"/>
          <w:tab w:val="center" w:pos="3056"/>
          <w:tab w:val="center" w:pos="4005"/>
          <w:tab w:val="center" w:pos="5296"/>
          <w:tab w:val="center" w:pos="7187"/>
          <w:tab w:val="center" w:pos="9070"/>
        </w:tabs>
        <w:spacing w:after="1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воспитание 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детей в 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творческой 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атмосфере, 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proofErr w:type="gramStart"/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обстановке  доброжелательности</w:t>
      </w:r>
      <w:proofErr w:type="gramEnd"/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эмоционально-нравственной отзывчивости;  выработку у обучающихся личностных качеств, способствующих освоению в соответствии с программными требованиями учебной информации, приобретению навыков творческой деятельности. </w:t>
      </w:r>
    </w:p>
    <w:p w:rsidR="005A7654" w:rsidRPr="005A7654" w:rsidRDefault="005A7654" w:rsidP="005B7DE1">
      <w:pPr>
        <w:spacing w:after="14" w:line="240" w:lineRule="auto"/>
        <w:ind w:left="98" w:right="425" w:firstLine="5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Срок освоения образовательной </w:t>
      </w:r>
      <w:r w:rsidR="00FC7368"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программы </w:t>
      </w:r>
      <w:r w:rsidR="00FC7368"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составляет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4 года.  Специального отбора учащихся на данную программу нет.  </w:t>
      </w:r>
    </w:p>
    <w:p w:rsidR="005A7654" w:rsidRPr="005A7654" w:rsidRDefault="005A7654" w:rsidP="005B7DE1">
      <w:pPr>
        <w:spacing w:after="14" w:line="240" w:lineRule="auto"/>
        <w:ind w:left="98" w:right="428" w:firstLine="5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ДООП</w:t>
      </w:r>
      <w:r w:rsidR="001E07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 Изобразительное</w:t>
      </w:r>
      <w:proofErr w:type="gramEnd"/>
      <w:r w:rsidR="001E07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искусство 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обеспечивает освоение </w:t>
      </w:r>
      <w:r w:rsidRPr="005A7654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базового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уровня изобразительного  искусства. Основной задачей данного уровня обучения является вовлечение учащихся в процесс художественного творчества, приносящий радость общения с прекрасным и ощущение собственной значимости. </w:t>
      </w:r>
    </w:p>
    <w:p w:rsidR="005A7654" w:rsidRPr="005A7654" w:rsidRDefault="005A7654" w:rsidP="005B7DE1">
      <w:pPr>
        <w:spacing w:after="220" w:line="240" w:lineRule="auto"/>
        <w:ind w:left="98" w:right="426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окончании срока освоения программы выпускники, успешно освоившие программу и </w:t>
      </w:r>
      <w:proofErr w:type="gramStart"/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прошедшие  итоговую</w:t>
      </w:r>
      <w:proofErr w:type="gramEnd"/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аттестацию, считаются окончившими полный курс</w:t>
      </w:r>
      <w:r w:rsidR="001E07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ДООП «Изобразительное искусство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  Учащимся</w:t>
      </w:r>
      <w:r w:rsidR="00FC73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выдается свидетельство</w:t>
      </w:r>
      <w:r w:rsidR="001E07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 окончании программы «Изобразительное искусство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».  </w:t>
      </w:r>
    </w:p>
    <w:p w:rsidR="005A7654" w:rsidRPr="005A7654" w:rsidRDefault="005A7654" w:rsidP="00917FE7">
      <w:pPr>
        <w:keepNext/>
        <w:keepLines/>
        <w:spacing w:after="4" w:line="268" w:lineRule="auto"/>
        <w:ind w:left="204" w:right="527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1" w:name="_Toc36122795"/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</w:t>
      </w:r>
      <w:r w:rsidR="00FC7368"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 Объемы</w:t>
      </w: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и сроки освоения образовательной программы</w:t>
      </w:r>
      <w:bookmarkEnd w:id="1"/>
    </w:p>
    <w:p w:rsidR="005A7654" w:rsidRPr="005A7654" w:rsidRDefault="005A7654" w:rsidP="00917FE7">
      <w:pPr>
        <w:spacing w:after="0" w:line="256" w:lineRule="auto"/>
        <w:ind w:right="26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0065" w:type="dxa"/>
        <w:tblInd w:w="-114" w:type="dxa"/>
        <w:tblCellMar>
          <w:top w:w="1" w:type="dxa"/>
          <w:left w:w="107" w:type="dxa"/>
          <w:right w:w="40" w:type="dxa"/>
        </w:tblCellMar>
        <w:tblLook w:val="04A0" w:firstRow="1" w:lastRow="0" w:firstColumn="1" w:lastColumn="0" w:noHBand="0" w:noVBand="1"/>
      </w:tblPr>
      <w:tblGrid>
        <w:gridCol w:w="595"/>
        <w:gridCol w:w="4085"/>
        <w:gridCol w:w="850"/>
        <w:gridCol w:w="852"/>
        <w:gridCol w:w="991"/>
        <w:gridCol w:w="710"/>
        <w:gridCol w:w="1982"/>
      </w:tblGrid>
      <w:tr w:rsidR="005A7654" w:rsidRPr="005A7654" w:rsidTr="005A7654">
        <w:trPr>
          <w:trHeight w:val="83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917FE7">
            <w:pPr>
              <w:spacing w:after="17"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8"/>
              </w:rPr>
              <w:t xml:space="preserve">N </w:t>
            </w:r>
          </w:p>
          <w:p w:rsidR="005A7654" w:rsidRPr="005A7654" w:rsidRDefault="005A7654" w:rsidP="00917FE7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8"/>
              </w:rPr>
              <w:t xml:space="preserve">п/п 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917FE7">
            <w:pPr>
              <w:tabs>
                <w:tab w:val="right" w:pos="3939"/>
              </w:tabs>
              <w:spacing w:after="64"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Наименование </w:t>
            </w:r>
            <w:r w:rsidRPr="005A7654">
              <w:rPr>
                <w:rFonts w:ascii="Times New Roman" w:hAnsi="Times New Roman"/>
                <w:color w:val="000000"/>
                <w:sz w:val="24"/>
              </w:rPr>
              <w:tab/>
              <w:t xml:space="preserve">предметной </w:t>
            </w:r>
          </w:p>
          <w:p w:rsidR="005A7654" w:rsidRPr="005A7654" w:rsidRDefault="005A7654" w:rsidP="00917FE7">
            <w:pPr>
              <w:spacing w:line="256" w:lineRule="auto"/>
              <w:ind w:left="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>области/учебного предмета</w:t>
            </w:r>
          </w:p>
        </w:tc>
        <w:tc>
          <w:tcPr>
            <w:tcW w:w="34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917FE7">
            <w:pPr>
              <w:spacing w:line="256" w:lineRule="auto"/>
              <w:ind w:left="1" w:right="72" w:firstLine="30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>Годы обучения (классы), количество аудиторных часов в неделю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917FE7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>Всего часов по программе</w:t>
            </w:r>
          </w:p>
        </w:tc>
      </w:tr>
      <w:tr w:rsidR="005A7654" w:rsidRPr="005A7654" w:rsidTr="005A7654">
        <w:trPr>
          <w:trHeight w:val="42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917FE7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917FE7">
            <w:pPr>
              <w:spacing w:line="256" w:lineRule="auto"/>
              <w:ind w:left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917FE7">
            <w:pPr>
              <w:spacing w:line="256" w:lineRule="auto"/>
              <w:ind w:right="66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917FE7">
            <w:pPr>
              <w:spacing w:line="256" w:lineRule="auto"/>
              <w:ind w:right="68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917FE7">
            <w:pPr>
              <w:spacing w:line="256" w:lineRule="auto"/>
              <w:ind w:right="102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917FE7">
            <w:pPr>
              <w:spacing w:line="256" w:lineRule="auto"/>
              <w:ind w:righ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917FE7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 w:rsidR="005A7654" w:rsidRPr="005A7654" w:rsidTr="005A7654">
        <w:trPr>
          <w:trHeight w:val="97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A7654" w:rsidRPr="002C5898" w:rsidRDefault="005A7654" w:rsidP="00917FE7">
            <w:pPr>
              <w:spacing w:line="256" w:lineRule="auto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</w:rPr>
              <w:t>1.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A7654" w:rsidRPr="002C5898" w:rsidRDefault="005A7654" w:rsidP="00917FE7">
            <w:pPr>
              <w:spacing w:line="256" w:lineRule="auto"/>
              <w:ind w:left="1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b/>
                <w:color w:val="FF0000"/>
                <w:sz w:val="28"/>
              </w:rPr>
              <w:t>Учебные предметы художественно-творческой подготовки: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A7654" w:rsidRPr="002C5898" w:rsidRDefault="005A7654" w:rsidP="00917FE7">
            <w:pPr>
              <w:spacing w:line="256" w:lineRule="auto"/>
              <w:ind w:right="66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b/>
                <w:color w:val="FF0000"/>
                <w:sz w:val="28"/>
              </w:rPr>
              <w:t xml:space="preserve">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A7654" w:rsidRPr="002C5898" w:rsidRDefault="005A7654" w:rsidP="00917FE7">
            <w:pPr>
              <w:spacing w:line="256" w:lineRule="auto"/>
              <w:ind w:right="68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b/>
                <w:color w:val="FF0000"/>
                <w:sz w:val="28"/>
              </w:rPr>
              <w:t xml:space="preserve">8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A7654" w:rsidRPr="002C5898" w:rsidRDefault="005A7654" w:rsidP="00917FE7">
            <w:pPr>
              <w:spacing w:line="256" w:lineRule="auto"/>
              <w:ind w:right="68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b/>
                <w:color w:val="FF0000"/>
                <w:sz w:val="28"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A7654" w:rsidRPr="002C5898" w:rsidRDefault="005A7654" w:rsidP="00917FE7">
            <w:pPr>
              <w:spacing w:line="256" w:lineRule="auto"/>
              <w:ind w:left="1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b/>
                <w:color w:val="FF0000"/>
                <w:sz w:val="28"/>
              </w:rPr>
              <w:t xml:space="preserve">   8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A7654" w:rsidRPr="002C5898" w:rsidRDefault="005A7654" w:rsidP="00917FE7">
            <w:pPr>
              <w:spacing w:line="256" w:lineRule="auto"/>
              <w:ind w:right="15"/>
              <w:jc w:val="both"/>
              <w:rPr>
                <w:rFonts w:ascii="Times New Roman" w:hAnsi="Times New Roman"/>
                <w:color w:val="FF0000"/>
                <w:sz w:val="28"/>
              </w:rPr>
            </w:pPr>
          </w:p>
        </w:tc>
      </w:tr>
      <w:tr w:rsidR="005A7654" w:rsidRPr="005A7654" w:rsidTr="005A7654">
        <w:trPr>
          <w:trHeight w:val="33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</w:rPr>
              <w:t>1.1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left="1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 xml:space="preserve">живопись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66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 xml:space="preserve">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68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 xml:space="preserve">2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102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70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 xml:space="preserve">2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left="232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306</w:t>
            </w:r>
          </w:p>
        </w:tc>
      </w:tr>
      <w:tr w:rsidR="005A7654" w:rsidRPr="005A7654" w:rsidTr="005A7654">
        <w:trPr>
          <w:trHeight w:val="33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</w:rPr>
              <w:t>1.2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left="1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рисунок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66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68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68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70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3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A61D65" w:rsidP="00917FE7">
            <w:pPr>
              <w:spacing w:line="256" w:lineRule="auto"/>
              <w:ind w:left="232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408</w:t>
            </w:r>
          </w:p>
        </w:tc>
      </w:tr>
      <w:tr w:rsidR="005A7654" w:rsidRPr="005A7654" w:rsidTr="005A7654">
        <w:trPr>
          <w:trHeight w:val="33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</w:rPr>
              <w:t>1.3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left="1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 xml:space="preserve">композиция (станковая)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66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68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68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70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left="232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272</w:t>
            </w:r>
          </w:p>
        </w:tc>
      </w:tr>
      <w:tr w:rsidR="005A7654" w:rsidRPr="005A7654" w:rsidTr="005A7654">
        <w:trPr>
          <w:trHeight w:val="33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</w:rPr>
              <w:t>1.4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left="1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 xml:space="preserve">скульптура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66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 xml:space="preserve">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68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102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70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1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left="232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136</w:t>
            </w:r>
          </w:p>
        </w:tc>
      </w:tr>
      <w:tr w:rsidR="005A7654" w:rsidRPr="005A7654" w:rsidTr="005A7654">
        <w:trPr>
          <w:trHeight w:val="33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jc w:val="both"/>
              <w:rPr>
                <w:rFonts w:ascii="Times New Roman" w:hAnsi="Times New Roman"/>
                <w:color w:val="FF0000"/>
              </w:rPr>
            </w:pPr>
            <w:r w:rsidRPr="002C5898">
              <w:rPr>
                <w:rFonts w:ascii="Times New Roman" w:hAnsi="Times New Roman"/>
                <w:color w:val="FF0000"/>
              </w:rPr>
              <w:t>1.5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left="1"/>
              <w:jc w:val="both"/>
              <w:rPr>
                <w:rFonts w:ascii="Times New Roman" w:hAnsi="Times New Roman"/>
                <w:color w:val="FF0000"/>
                <w:sz w:val="28"/>
              </w:rPr>
            </w:pPr>
            <w:proofErr w:type="spellStart"/>
            <w:r w:rsidRPr="002C5898">
              <w:rPr>
                <w:rFonts w:ascii="Times New Roman" w:hAnsi="Times New Roman"/>
                <w:color w:val="FF0000"/>
                <w:sz w:val="28"/>
              </w:rPr>
              <w:t>Пленер</w:t>
            </w:r>
            <w:proofErr w:type="spellEnd"/>
            <w:r w:rsidRPr="002C5898">
              <w:rPr>
                <w:rFonts w:ascii="Times New Roman" w:hAnsi="Times New Roman"/>
                <w:color w:val="FF0000"/>
                <w:sz w:val="28"/>
              </w:rPr>
              <w:t xml:space="preserve"> (июнь 28ч-2 нед.2ч/д.)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654" w:rsidRPr="002C5898" w:rsidRDefault="005A7654" w:rsidP="00917FE7">
            <w:pPr>
              <w:spacing w:line="256" w:lineRule="auto"/>
              <w:ind w:right="66"/>
              <w:jc w:val="both"/>
              <w:rPr>
                <w:rFonts w:ascii="Times New Roman" w:hAnsi="Times New Roman"/>
                <w:color w:val="FF0000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68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102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-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70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-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left="232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84</w:t>
            </w:r>
          </w:p>
        </w:tc>
      </w:tr>
      <w:tr w:rsidR="005A7654" w:rsidRPr="005A7654" w:rsidTr="005A7654">
        <w:trPr>
          <w:trHeight w:val="65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A7654" w:rsidRPr="002C5898" w:rsidRDefault="005A7654" w:rsidP="00917FE7">
            <w:pPr>
              <w:spacing w:line="256" w:lineRule="auto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</w:rPr>
              <w:t>2.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A7654" w:rsidRPr="002C5898" w:rsidRDefault="005A7654" w:rsidP="00917FE7">
            <w:pPr>
              <w:spacing w:line="256" w:lineRule="auto"/>
              <w:ind w:left="1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b/>
                <w:color w:val="FF0000"/>
                <w:sz w:val="28"/>
              </w:rPr>
              <w:t xml:space="preserve">Учебные предметы историко теоретической подготовки: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5A7654" w:rsidRPr="002C5898" w:rsidRDefault="005A7654" w:rsidP="00917FE7">
            <w:pPr>
              <w:spacing w:line="256" w:lineRule="auto"/>
              <w:ind w:right="66"/>
              <w:jc w:val="both"/>
              <w:rPr>
                <w:rFonts w:ascii="Times New Roman" w:hAnsi="Times New Roman"/>
                <w:color w:val="FF0000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A7654" w:rsidRPr="002C5898" w:rsidRDefault="005A7654" w:rsidP="00917FE7">
            <w:pPr>
              <w:spacing w:line="256" w:lineRule="auto"/>
              <w:ind w:right="69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eastAsia="Calibri" w:cs="Calibri"/>
                <w:color w:val="FF000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A7654" w:rsidRPr="002C5898" w:rsidRDefault="005A7654" w:rsidP="00917FE7">
            <w:pPr>
              <w:spacing w:line="256" w:lineRule="auto"/>
              <w:ind w:right="67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b/>
                <w:color w:val="FF0000"/>
                <w:sz w:val="28"/>
              </w:rPr>
              <w:t>1-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A7654" w:rsidRPr="002C5898" w:rsidRDefault="005A7654" w:rsidP="00917FE7">
            <w:pPr>
              <w:spacing w:line="256" w:lineRule="auto"/>
              <w:ind w:right="69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b/>
                <w:color w:val="FF0000"/>
                <w:sz w:val="28"/>
              </w:rPr>
              <w:t>1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hideMark/>
          </w:tcPr>
          <w:p w:rsidR="005A7654" w:rsidRPr="002C5898" w:rsidRDefault="005A7654" w:rsidP="00917FE7">
            <w:pPr>
              <w:spacing w:line="256" w:lineRule="auto"/>
              <w:ind w:left="303"/>
              <w:jc w:val="both"/>
              <w:rPr>
                <w:rFonts w:ascii="Times New Roman" w:hAnsi="Times New Roman"/>
                <w:color w:val="FF0000"/>
                <w:sz w:val="28"/>
              </w:rPr>
            </w:pPr>
          </w:p>
        </w:tc>
      </w:tr>
      <w:tr w:rsidR="005A7654" w:rsidRPr="005A7654" w:rsidTr="005A7654">
        <w:trPr>
          <w:trHeight w:val="65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</w:rPr>
              <w:t>2.1</w:t>
            </w: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70E86" w:rsidP="00570E86">
            <w:pPr>
              <w:tabs>
                <w:tab w:val="right" w:pos="3939"/>
              </w:tabs>
              <w:spacing w:after="33" w:line="256" w:lineRule="auto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Беседы об изобразительном искусстве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66"/>
              <w:jc w:val="both"/>
              <w:rPr>
                <w:rFonts w:ascii="Times New Roman" w:hAnsi="Times New Roman"/>
                <w:color w:val="FF0000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69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eastAsia="Calibri" w:cs="Calibri"/>
                <w:color w:val="FF0000"/>
              </w:rPr>
              <w:t xml:space="preserve">     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67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right="69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 xml:space="preserve">    1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2C5898" w:rsidRDefault="005A7654" w:rsidP="00917FE7">
            <w:pPr>
              <w:spacing w:line="256" w:lineRule="auto"/>
              <w:ind w:left="234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color w:val="FF0000"/>
                <w:sz w:val="28"/>
              </w:rPr>
              <w:t>102</w:t>
            </w:r>
          </w:p>
        </w:tc>
      </w:tr>
      <w:tr w:rsidR="005A7654" w:rsidRPr="005A7654" w:rsidTr="005A7654">
        <w:trPr>
          <w:trHeight w:val="32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5A7654" w:rsidRPr="002C5898" w:rsidRDefault="005A7654" w:rsidP="00917FE7">
            <w:pPr>
              <w:spacing w:line="256" w:lineRule="auto"/>
              <w:jc w:val="both"/>
              <w:rPr>
                <w:rFonts w:ascii="Times New Roman" w:hAnsi="Times New Roman"/>
                <w:color w:val="FF0000"/>
                <w:sz w:val="28"/>
              </w:rPr>
            </w:pPr>
          </w:p>
        </w:tc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5A7654" w:rsidRPr="002C5898" w:rsidRDefault="005A7654" w:rsidP="00917FE7">
            <w:pPr>
              <w:spacing w:line="256" w:lineRule="auto"/>
              <w:ind w:left="1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b/>
                <w:color w:val="FF0000"/>
                <w:sz w:val="28"/>
              </w:rPr>
              <w:t xml:space="preserve">Всего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5A7654" w:rsidRPr="002C5898" w:rsidRDefault="005A7654" w:rsidP="00917FE7">
            <w:pPr>
              <w:spacing w:line="256" w:lineRule="auto"/>
              <w:ind w:left="3"/>
              <w:jc w:val="both"/>
              <w:rPr>
                <w:rFonts w:ascii="Times New Roman" w:hAnsi="Times New Roman"/>
                <w:color w:val="FF0000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5A7654" w:rsidRPr="002C5898" w:rsidRDefault="005A7654" w:rsidP="00917FE7">
            <w:pPr>
              <w:spacing w:line="256" w:lineRule="auto"/>
              <w:ind w:left="1"/>
              <w:jc w:val="both"/>
              <w:rPr>
                <w:rFonts w:ascii="Times New Roman" w:hAnsi="Times New Roman"/>
                <w:color w:val="FF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5A7654" w:rsidRPr="002C5898" w:rsidRDefault="005A7654" w:rsidP="00917FE7">
            <w:pPr>
              <w:spacing w:line="256" w:lineRule="auto"/>
              <w:ind w:right="172"/>
              <w:jc w:val="both"/>
              <w:rPr>
                <w:rFonts w:ascii="Times New Roman" w:hAnsi="Times New Roman"/>
                <w:color w:val="FF0000"/>
                <w:sz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5A7654" w:rsidRPr="002C5898" w:rsidRDefault="005A7654" w:rsidP="00917FE7">
            <w:pPr>
              <w:spacing w:line="256" w:lineRule="auto"/>
              <w:ind w:right="1"/>
              <w:jc w:val="both"/>
              <w:rPr>
                <w:rFonts w:ascii="Times New Roman" w:hAnsi="Times New Roman"/>
                <w:color w:val="FF0000"/>
                <w:sz w:val="28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5A7654" w:rsidRPr="002C5898" w:rsidRDefault="005A7654" w:rsidP="00917FE7">
            <w:pPr>
              <w:spacing w:line="256" w:lineRule="auto"/>
              <w:ind w:right="183"/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2C5898">
              <w:rPr>
                <w:rFonts w:ascii="Times New Roman" w:hAnsi="Times New Roman"/>
                <w:b/>
                <w:color w:val="FF0000"/>
                <w:sz w:val="28"/>
              </w:rPr>
              <w:t xml:space="preserve">       1308 </w:t>
            </w:r>
          </w:p>
        </w:tc>
      </w:tr>
    </w:tbl>
    <w:p w:rsidR="005A7654" w:rsidRPr="005A7654" w:rsidRDefault="005A7654" w:rsidP="00917FE7">
      <w:pPr>
        <w:spacing w:after="0" w:line="256" w:lineRule="auto"/>
        <w:ind w:right="26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A7654" w:rsidRPr="005A7654" w:rsidRDefault="005A7654" w:rsidP="002C5898">
      <w:pPr>
        <w:spacing w:after="60"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A7654" w:rsidRPr="005A7654" w:rsidRDefault="005A7654" w:rsidP="005B7DE1">
      <w:pPr>
        <w:spacing w:after="14" w:line="240" w:lineRule="auto"/>
        <w:ind w:left="98" w:right="430" w:firstLine="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Общий объем аудиторной нагрузки по программе – 1308 часов, из них учебные предметы исполнительской подготовки – 1206 часов, предметы историко- теоретической подготовки – 102 часов.  </w:t>
      </w:r>
    </w:p>
    <w:p w:rsidR="005A7654" w:rsidRDefault="005A7654" w:rsidP="005B7DE1">
      <w:pPr>
        <w:spacing w:after="14" w:line="240" w:lineRule="auto"/>
        <w:ind w:left="807" w:right="348" w:firstLine="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Форма обучения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программе – очная.</w:t>
      </w:r>
      <w:r w:rsidR="00FC73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Язык обучения-русский.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95F02" w:rsidRPr="005A7654" w:rsidRDefault="00095F02" w:rsidP="00FC7368">
      <w:pPr>
        <w:spacing w:after="14" w:line="266" w:lineRule="auto"/>
        <w:ind w:right="34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A7654" w:rsidRPr="005A7654" w:rsidRDefault="005A7654" w:rsidP="00917FE7">
      <w:pPr>
        <w:keepNext/>
        <w:keepLines/>
        <w:spacing w:after="4" w:line="268" w:lineRule="auto"/>
        <w:ind w:left="204" w:right="523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2" w:name="_Toc36122796"/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1.</w:t>
      </w:r>
      <w:proofErr w:type="gramStart"/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3.Цель</w:t>
      </w:r>
      <w:proofErr w:type="gramEnd"/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и задачи программы</w:t>
      </w:r>
      <w:bookmarkEnd w:id="2"/>
    </w:p>
    <w:p w:rsidR="005A7654" w:rsidRPr="005B7DE1" w:rsidRDefault="005A7654" w:rsidP="00917FE7">
      <w:pPr>
        <w:spacing w:after="21" w:line="256" w:lineRule="auto"/>
        <w:ind w:left="9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Default="005A7654" w:rsidP="005B7DE1">
      <w:pPr>
        <w:spacing w:after="14" w:line="240" w:lineRule="auto"/>
        <w:ind w:left="98" w:right="429" w:firstLine="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Целью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учебно</w:t>
      </w:r>
      <w:r w:rsidR="00CA19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</w:t>
      </w:r>
      <w:r w:rsidR="00CA19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ограммы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является обеспечение развития творческих способностей и индивидуальности учащегося, овладение знаниями и представлениями об изобразительном искусстве, формирование практических умений и навыков изобразительного мастерства, устойчивого интереса к самостоятельной творческой деятельности в области изобразительного искусства. </w:t>
      </w:r>
    </w:p>
    <w:p w:rsidR="00095F02" w:rsidRPr="005B7DE1" w:rsidRDefault="00095F02" w:rsidP="005B7DE1">
      <w:pPr>
        <w:spacing w:after="14" w:line="240" w:lineRule="auto"/>
        <w:ind w:right="42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Default="005A7654" w:rsidP="005B7DE1">
      <w:pPr>
        <w:spacing w:after="29" w:line="240" w:lineRule="auto"/>
        <w:ind w:left="108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Образ</w:t>
      </w:r>
      <w:r w:rsidR="00095F0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овательные (предметные) задачи:</w:t>
      </w:r>
    </w:p>
    <w:p w:rsidR="00095F02" w:rsidRPr="005B7DE1" w:rsidRDefault="00095F02" w:rsidP="005B7DE1">
      <w:pPr>
        <w:spacing w:after="29" w:line="240" w:lineRule="auto"/>
        <w:ind w:left="108" w:hanging="1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Pr="005A7654" w:rsidRDefault="005A7654" w:rsidP="005B7DE1">
      <w:pPr>
        <w:numPr>
          <w:ilvl w:val="0"/>
          <w:numId w:val="2"/>
        </w:numPr>
        <w:spacing w:after="37" w:line="240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создание условий для художественного образования, эстетического воспитания, духовно-нравственного развития учащихся; </w:t>
      </w:r>
    </w:p>
    <w:p w:rsidR="005A7654" w:rsidRPr="005A7654" w:rsidRDefault="005A7654" w:rsidP="005B7DE1">
      <w:pPr>
        <w:numPr>
          <w:ilvl w:val="0"/>
          <w:numId w:val="2"/>
        </w:numPr>
        <w:spacing w:after="35" w:line="240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у учащихся эстетических взглядов, нравственных установок и потребности общения с духовными ценностями, произведениями искусства; </w:t>
      </w:r>
    </w:p>
    <w:p w:rsidR="005A7654" w:rsidRPr="005A7654" w:rsidRDefault="005A7654" w:rsidP="005B7DE1">
      <w:pPr>
        <w:numPr>
          <w:ilvl w:val="0"/>
          <w:numId w:val="2"/>
        </w:numPr>
        <w:spacing w:after="14" w:line="240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приобретение учащимися базовых знаний, умений и навыков изобразительной грамоты, позволяющих самостоятельно выполнять художественно-графические и живописные работы в соответствии с </w:t>
      </w:r>
    </w:p>
    <w:p w:rsidR="005A7654" w:rsidRPr="005A7654" w:rsidRDefault="005A7654" w:rsidP="005B7DE1">
      <w:pPr>
        <w:spacing w:after="37" w:line="240" w:lineRule="auto"/>
        <w:ind w:left="412" w:right="348" w:firstLine="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необходимым уровнем художественной грамотности; </w:t>
      </w:r>
    </w:p>
    <w:p w:rsidR="005A7654" w:rsidRPr="005A7654" w:rsidRDefault="005A7654" w:rsidP="005B7DE1">
      <w:pPr>
        <w:numPr>
          <w:ilvl w:val="0"/>
          <w:numId w:val="2"/>
        </w:numPr>
        <w:spacing w:after="36" w:line="240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приобретение знаний основ изобразительной грамоты, </w:t>
      </w:r>
      <w:proofErr w:type="gramStart"/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основных  средств</w:t>
      </w:r>
      <w:proofErr w:type="gramEnd"/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художественной выразительности, используемых в изобразительном искусстве, наиболее употребляемой художественно-графической терминологии; </w:t>
      </w:r>
    </w:p>
    <w:p w:rsidR="005A7654" w:rsidRDefault="005A7654" w:rsidP="005B7DE1">
      <w:pPr>
        <w:numPr>
          <w:ilvl w:val="0"/>
          <w:numId w:val="2"/>
        </w:numPr>
        <w:spacing w:after="14" w:line="240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у учащихся культуры живописно-колористического и художественно-графического восприятия натуры, стремления к практическому использованию приобретенных знаний, умений и навыков изобразительного мастерства. </w:t>
      </w:r>
    </w:p>
    <w:p w:rsidR="00095F02" w:rsidRPr="005B7DE1" w:rsidRDefault="00095F02" w:rsidP="005B7DE1">
      <w:pPr>
        <w:spacing w:after="14" w:line="240" w:lineRule="auto"/>
        <w:ind w:left="458" w:right="34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Default="005A7654" w:rsidP="005B7DE1">
      <w:pPr>
        <w:spacing w:after="31" w:line="240" w:lineRule="auto"/>
        <w:ind w:left="108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Метапредметные задачи: </w:t>
      </w:r>
    </w:p>
    <w:p w:rsidR="00095F02" w:rsidRPr="005B7DE1" w:rsidRDefault="00095F02" w:rsidP="005B7DE1">
      <w:pPr>
        <w:spacing w:after="31" w:line="240" w:lineRule="auto"/>
        <w:ind w:left="108" w:hanging="1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Pr="005A7654" w:rsidRDefault="005A7654" w:rsidP="005B7DE1">
      <w:pPr>
        <w:numPr>
          <w:ilvl w:val="0"/>
          <w:numId w:val="2"/>
        </w:numPr>
        <w:spacing w:after="14" w:line="240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у учащихся интереса к изобразительной деятельности, художественного вкуса; </w:t>
      </w:r>
    </w:p>
    <w:p w:rsidR="005A7654" w:rsidRDefault="005A7654" w:rsidP="005B7DE1">
      <w:pPr>
        <w:numPr>
          <w:ilvl w:val="0"/>
          <w:numId w:val="2"/>
        </w:numPr>
        <w:spacing w:after="14" w:line="240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воображения, мышления, воли – качеств личности, необходимых для осущест</w:t>
      </w:r>
      <w:r w:rsidR="00095F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вления творческой деятельности.</w:t>
      </w:r>
    </w:p>
    <w:p w:rsidR="00095F02" w:rsidRPr="005B7DE1" w:rsidRDefault="00095F02" w:rsidP="005B7DE1">
      <w:pPr>
        <w:spacing w:after="14" w:line="240" w:lineRule="auto"/>
        <w:ind w:left="458" w:right="34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Default="005A7654" w:rsidP="005B7DE1">
      <w:pPr>
        <w:spacing w:after="30" w:line="240" w:lineRule="auto"/>
        <w:ind w:left="108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Личностные задачи: </w:t>
      </w:r>
    </w:p>
    <w:p w:rsidR="00095F02" w:rsidRPr="005B7DE1" w:rsidRDefault="00095F02" w:rsidP="005B7DE1">
      <w:pPr>
        <w:spacing w:after="30" w:line="240" w:lineRule="auto"/>
        <w:ind w:left="108" w:hanging="1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Pr="005A7654" w:rsidRDefault="005A7654" w:rsidP="005B7DE1">
      <w:pPr>
        <w:numPr>
          <w:ilvl w:val="0"/>
          <w:numId w:val="2"/>
        </w:numPr>
        <w:spacing w:after="37" w:line="240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духовное развитие учащихся путем приобщения их к художественному творчеству; </w:t>
      </w:r>
    </w:p>
    <w:p w:rsidR="005B7DE1" w:rsidRDefault="005A7654" w:rsidP="005B7DE1">
      <w:pPr>
        <w:numPr>
          <w:ilvl w:val="0"/>
          <w:numId w:val="2"/>
        </w:numPr>
        <w:spacing w:after="14" w:line="240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у учащихся эстетических взглядов, нравственных установок и потребности общения с духовными ценностями, произведениями искусства. </w:t>
      </w:r>
      <w:bookmarkStart w:id="3" w:name="_Toc36122797"/>
    </w:p>
    <w:p w:rsidR="005B7DE1" w:rsidRPr="005B7DE1" w:rsidRDefault="005B7DE1" w:rsidP="005B7DE1">
      <w:pPr>
        <w:spacing w:after="14" w:line="240" w:lineRule="auto"/>
        <w:ind w:left="458" w:right="34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A7654" w:rsidRDefault="005A7654" w:rsidP="005B7DE1">
      <w:pPr>
        <w:keepNext/>
        <w:keepLines/>
        <w:spacing w:after="4" w:line="240" w:lineRule="auto"/>
        <w:ind w:left="204" w:right="524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2. СОДЕРЖАНИЕ ПРОГРАММЫ</w:t>
      </w:r>
      <w:bookmarkEnd w:id="3"/>
    </w:p>
    <w:p w:rsidR="00095F02" w:rsidRPr="005A7654" w:rsidRDefault="00095F02" w:rsidP="005B7DE1">
      <w:pPr>
        <w:keepNext/>
        <w:keepLines/>
        <w:spacing w:after="4" w:line="240" w:lineRule="auto"/>
        <w:ind w:left="204" w:right="524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A7654" w:rsidRPr="005A7654" w:rsidRDefault="005A7654" w:rsidP="005B7DE1">
      <w:pPr>
        <w:keepNext/>
        <w:keepLines/>
        <w:spacing w:after="0" w:line="240" w:lineRule="auto"/>
        <w:ind w:left="138" w:right="457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4" w:name="_Toc36122798"/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2.1. Учебный план</w:t>
      </w:r>
      <w:bookmarkEnd w:id="4"/>
    </w:p>
    <w:p w:rsidR="005A7654" w:rsidRPr="005A7654" w:rsidRDefault="005A7654" w:rsidP="005B7DE1">
      <w:pPr>
        <w:spacing w:after="0" w:line="240" w:lineRule="auto"/>
        <w:ind w:left="138" w:right="39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дополнительной общеразвивающей общеобразовательной программы (ДООП) в области изобразительного искусства «Основы изобразительного искусства»</w:t>
      </w:r>
    </w:p>
    <w:p w:rsidR="005A7654" w:rsidRPr="005A7654" w:rsidRDefault="005A7654" w:rsidP="005B7DE1">
      <w:pPr>
        <w:spacing w:after="0" w:line="240" w:lineRule="auto"/>
        <w:ind w:left="138" w:right="45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(срок освоения – 4 года)</w:t>
      </w:r>
    </w:p>
    <w:p w:rsidR="005A7654" w:rsidRPr="005A7654" w:rsidRDefault="005A7654" w:rsidP="00917FE7">
      <w:pPr>
        <w:spacing w:after="0" w:line="256" w:lineRule="auto"/>
        <w:ind w:right="25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a7"/>
        <w:tblW w:w="10201" w:type="dxa"/>
        <w:tblLook w:val="04A0" w:firstRow="1" w:lastRow="0" w:firstColumn="1" w:lastColumn="0" w:noHBand="0" w:noVBand="1"/>
      </w:tblPr>
      <w:tblGrid>
        <w:gridCol w:w="517"/>
        <w:gridCol w:w="3515"/>
        <w:gridCol w:w="1275"/>
        <w:gridCol w:w="15"/>
        <w:gridCol w:w="15"/>
        <w:gridCol w:w="1335"/>
        <w:gridCol w:w="15"/>
        <w:gridCol w:w="1380"/>
        <w:gridCol w:w="60"/>
        <w:gridCol w:w="15"/>
        <w:gridCol w:w="2059"/>
      </w:tblGrid>
      <w:tr w:rsidR="00FC7368" w:rsidRPr="00FC7368" w:rsidTr="006A2FBA">
        <w:trPr>
          <w:trHeight w:val="570"/>
        </w:trPr>
        <w:tc>
          <w:tcPr>
            <w:tcW w:w="517" w:type="dxa"/>
            <w:vMerge w:val="restart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15" w:type="dxa"/>
            <w:vMerge w:val="restart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b/>
                <w:sz w:val="24"/>
                <w:szCs w:val="24"/>
              </w:rPr>
              <w:t>Наименование предмета</w:t>
            </w:r>
          </w:p>
        </w:tc>
        <w:tc>
          <w:tcPr>
            <w:tcW w:w="6169" w:type="dxa"/>
            <w:gridSpan w:val="9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b/>
                <w:sz w:val="24"/>
                <w:szCs w:val="24"/>
              </w:rPr>
              <w:t>Количество учебных часов по классам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b/>
                <w:sz w:val="24"/>
                <w:szCs w:val="24"/>
              </w:rPr>
              <w:t>в неделю/год</w:t>
            </w:r>
          </w:p>
        </w:tc>
      </w:tr>
      <w:tr w:rsidR="00FC7368" w:rsidRPr="00FC7368" w:rsidTr="006A2FBA">
        <w:trPr>
          <w:trHeight w:val="450"/>
        </w:trPr>
        <w:tc>
          <w:tcPr>
            <w:tcW w:w="517" w:type="dxa"/>
            <w:vMerge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3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1 класс</w:t>
            </w:r>
          </w:p>
        </w:tc>
        <w:tc>
          <w:tcPr>
            <w:tcW w:w="1350" w:type="dxa"/>
            <w:gridSpan w:val="2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2 класс</w:t>
            </w:r>
          </w:p>
        </w:tc>
        <w:tc>
          <w:tcPr>
            <w:tcW w:w="1380" w:type="dxa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3 класс</w:t>
            </w:r>
          </w:p>
        </w:tc>
        <w:tc>
          <w:tcPr>
            <w:tcW w:w="2134" w:type="dxa"/>
            <w:gridSpan w:val="3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4 класс</w:t>
            </w:r>
          </w:p>
        </w:tc>
      </w:tr>
      <w:tr w:rsidR="00FC7368" w:rsidRPr="00FC7368" w:rsidTr="006A2FBA">
        <w:tc>
          <w:tcPr>
            <w:tcW w:w="517" w:type="dxa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3515" w:type="dxa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Рисунок 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gridSpan w:val="3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102</w:t>
            </w:r>
          </w:p>
        </w:tc>
        <w:tc>
          <w:tcPr>
            <w:tcW w:w="1350" w:type="dxa"/>
            <w:gridSpan w:val="2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102</w:t>
            </w:r>
          </w:p>
        </w:tc>
        <w:tc>
          <w:tcPr>
            <w:tcW w:w="1380" w:type="dxa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102</w:t>
            </w:r>
          </w:p>
        </w:tc>
        <w:tc>
          <w:tcPr>
            <w:tcW w:w="2134" w:type="dxa"/>
            <w:gridSpan w:val="3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102</w:t>
            </w:r>
          </w:p>
        </w:tc>
      </w:tr>
      <w:tr w:rsidR="00FC7368" w:rsidRPr="00FC7368" w:rsidTr="006A2FBA">
        <w:tc>
          <w:tcPr>
            <w:tcW w:w="517" w:type="dxa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Живопись 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gridSpan w:val="3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68</w:t>
            </w:r>
          </w:p>
        </w:tc>
        <w:tc>
          <w:tcPr>
            <w:tcW w:w="1350" w:type="dxa"/>
            <w:gridSpan w:val="2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68</w:t>
            </w:r>
          </w:p>
        </w:tc>
        <w:tc>
          <w:tcPr>
            <w:tcW w:w="1380" w:type="dxa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102</w:t>
            </w:r>
          </w:p>
        </w:tc>
        <w:tc>
          <w:tcPr>
            <w:tcW w:w="2134" w:type="dxa"/>
            <w:gridSpan w:val="3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68</w:t>
            </w:r>
          </w:p>
        </w:tc>
      </w:tr>
      <w:tr w:rsidR="00FC7368" w:rsidRPr="00FC7368" w:rsidTr="006A2FBA">
        <w:tc>
          <w:tcPr>
            <w:tcW w:w="517" w:type="dxa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3515" w:type="dxa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b/>
                <w:sz w:val="24"/>
                <w:szCs w:val="24"/>
              </w:rPr>
              <w:t>Станковая композиция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gridSpan w:val="3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68</w:t>
            </w:r>
          </w:p>
        </w:tc>
        <w:tc>
          <w:tcPr>
            <w:tcW w:w="1350" w:type="dxa"/>
            <w:gridSpan w:val="2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68</w:t>
            </w:r>
          </w:p>
        </w:tc>
        <w:tc>
          <w:tcPr>
            <w:tcW w:w="1380" w:type="dxa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68</w:t>
            </w:r>
          </w:p>
        </w:tc>
        <w:tc>
          <w:tcPr>
            <w:tcW w:w="2134" w:type="dxa"/>
            <w:gridSpan w:val="3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68</w:t>
            </w:r>
          </w:p>
        </w:tc>
      </w:tr>
      <w:tr w:rsidR="00FC7368" w:rsidRPr="00FC7368" w:rsidTr="006A2FBA">
        <w:tc>
          <w:tcPr>
            <w:tcW w:w="517" w:type="dxa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3515" w:type="dxa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Скульптура 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305" w:type="dxa"/>
            <w:gridSpan w:val="3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34</w:t>
            </w:r>
          </w:p>
        </w:tc>
        <w:tc>
          <w:tcPr>
            <w:tcW w:w="1350" w:type="dxa"/>
            <w:gridSpan w:val="2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34</w:t>
            </w:r>
          </w:p>
        </w:tc>
        <w:tc>
          <w:tcPr>
            <w:tcW w:w="1380" w:type="dxa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34</w:t>
            </w:r>
          </w:p>
        </w:tc>
        <w:tc>
          <w:tcPr>
            <w:tcW w:w="2134" w:type="dxa"/>
            <w:gridSpan w:val="3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34</w:t>
            </w:r>
          </w:p>
        </w:tc>
      </w:tr>
      <w:tr w:rsidR="00FC7368" w:rsidRPr="00FC7368" w:rsidTr="006A2FBA">
        <w:tc>
          <w:tcPr>
            <w:tcW w:w="517" w:type="dxa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3515" w:type="dxa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b/>
                <w:sz w:val="24"/>
                <w:szCs w:val="24"/>
              </w:rPr>
              <w:t>Беседы по истории искусств</w:t>
            </w:r>
          </w:p>
        </w:tc>
        <w:tc>
          <w:tcPr>
            <w:tcW w:w="1305" w:type="dxa"/>
            <w:gridSpan w:val="3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34</w:t>
            </w:r>
          </w:p>
        </w:tc>
        <w:tc>
          <w:tcPr>
            <w:tcW w:w="1380" w:type="dxa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34</w:t>
            </w:r>
          </w:p>
        </w:tc>
        <w:tc>
          <w:tcPr>
            <w:tcW w:w="2134" w:type="dxa"/>
            <w:gridSpan w:val="3"/>
            <w:tcBorders>
              <w:tr2bl w:val="single" w:sz="4" w:space="0" w:color="auto"/>
            </w:tcBorders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34</w:t>
            </w:r>
          </w:p>
        </w:tc>
      </w:tr>
      <w:tr w:rsidR="00FC7368" w:rsidRPr="00FC7368" w:rsidTr="006A2FBA">
        <w:tc>
          <w:tcPr>
            <w:tcW w:w="4032" w:type="dxa"/>
            <w:gridSpan w:val="2"/>
            <w:vMerge w:val="restart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169" w:type="dxa"/>
            <w:gridSpan w:val="9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b/>
                <w:sz w:val="24"/>
                <w:szCs w:val="24"/>
              </w:rPr>
              <w:t>Итого:</w:t>
            </w:r>
          </w:p>
        </w:tc>
      </w:tr>
      <w:tr w:rsidR="00FC7368" w:rsidRPr="00FC7368" w:rsidTr="006A2FBA">
        <w:tc>
          <w:tcPr>
            <w:tcW w:w="4032" w:type="dxa"/>
            <w:gridSpan w:val="2"/>
            <w:vMerge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272</w:t>
            </w:r>
          </w:p>
        </w:tc>
        <w:tc>
          <w:tcPr>
            <w:tcW w:w="1365" w:type="dxa"/>
            <w:gridSpan w:val="3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306</w:t>
            </w:r>
          </w:p>
        </w:tc>
        <w:tc>
          <w:tcPr>
            <w:tcW w:w="1455" w:type="dxa"/>
            <w:gridSpan w:val="3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340</w:t>
            </w:r>
          </w:p>
        </w:tc>
        <w:tc>
          <w:tcPr>
            <w:tcW w:w="2074" w:type="dxa"/>
            <w:gridSpan w:val="2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306</w:t>
            </w:r>
          </w:p>
        </w:tc>
      </w:tr>
      <w:tr w:rsidR="00FC7368" w:rsidRPr="00FC7368" w:rsidTr="006A2FBA">
        <w:tc>
          <w:tcPr>
            <w:tcW w:w="4032" w:type="dxa"/>
            <w:gridSpan w:val="2"/>
            <w:vMerge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169" w:type="dxa"/>
            <w:gridSpan w:val="9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b/>
                <w:sz w:val="24"/>
                <w:szCs w:val="24"/>
              </w:rPr>
              <w:t>Пленэр (часов в год)</w:t>
            </w:r>
          </w:p>
        </w:tc>
      </w:tr>
      <w:tr w:rsidR="00FC7368" w:rsidRPr="00FC7368" w:rsidTr="006A2FBA">
        <w:tc>
          <w:tcPr>
            <w:tcW w:w="4032" w:type="dxa"/>
            <w:gridSpan w:val="2"/>
            <w:vMerge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65" w:type="dxa"/>
            <w:gridSpan w:val="3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28</w:t>
            </w:r>
          </w:p>
        </w:tc>
        <w:tc>
          <w:tcPr>
            <w:tcW w:w="1455" w:type="dxa"/>
            <w:gridSpan w:val="3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28</w:t>
            </w:r>
          </w:p>
        </w:tc>
        <w:tc>
          <w:tcPr>
            <w:tcW w:w="2059" w:type="dxa"/>
          </w:tcPr>
          <w:p w:rsidR="00FC7368" w:rsidRPr="00FC7368" w:rsidRDefault="00FC7368" w:rsidP="00FC7368">
            <w:pPr>
              <w:spacing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C7368">
              <w:rPr>
                <w:rFonts w:ascii="Times New Roman" w:eastAsia="Calibri" w:hAnsi="Times New Roman"/>
                <w:sz w:val="24"/>
                <w:szCs w:val="24"/>
              </w:rPr>
              <w:t>28</w:t>
            </w:r>
          </w:p>
        </w:tc>
      </w:tr>
    </w:tbl>
    <w:p w:rsidR="005A7654" w:rsidRPr="005A7654" w:rsidRDefault="005A7654" w:rsidP="00917FE7">
      <w:pPr>
        <w:spacing w:after="0" w:line="256" w:lineRule="auto"/>
        <w:ind w:right="25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A7654" w:rsidRPr="005B7DE1" w:rsidRDefault="005A7654" w:rsidP="00917FE7">
      <w:pPr>
        <w:spacing w:after="27" w:line="256" w:lineRule="auto"/>
        <w:ind w:right="25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Pr="005A7654" w:rsidRDefault="005A7654" w:rsidP="005B7DE1">
      <w:pPr>
        <w:spacing w:after="0" w:line="256" w:lineRule="auto"/>
        <w:ind w:left="1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b/>
          <w:color w:val="000000"/>
          <w:sz w:val="28"/>
          <w:u w:val="single" w:color="000000"/>
          <w:lang w:eastAsia="ru-RU"/>
        </w:rPr>
        <w:t>Примечания к учебному плану:</w:t>
      </w:r>
    </w:p>
    <w:p w:rsidR="005A7654" w:rsidRPr="005B7DE1" w:rsidRDefault="005A7654" w:rsidP="00917FE7">
      <w:pPr>
        <w:spacing w:after="14" w:line="266" w:lineRule="auto"/>
        <w:ind w:left="98" w:right="387" w:firstLine="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Pr="005A7654" w:rsidRDefault="005A7654" w:rsidP="00917FE7">
      <w:pPr>
        <w:numPr>
          <w:ilvl w:val="0"/>
          <w:numId w:val="3"/>
        </w:numPr>
        <w:spacing w:after="14" w:line="266" w:lineRule="auto"/>
        <w:ind w:right="387" w:firstLine="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Мелко групповая заполняемость </w:t>
      </w:r>
      <w:r w:rsidR="00FC7368"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класса:</w:t>
      </w:r>
      <w:r w:rsidR="00FC73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количество от 4 человек в группе. </w:t>
      </w:r>
    </w:p>
    <w:p w:rsidR="005B7DE1" w:rsidRDefault="005A7654" w:rsidP="005B7DE1">
      <w:pPr>
        <w:numPr>
          <w:ilvl w:val="0"/>
          <w:numId w:val="3"/>
        </w:numPr>
        <w:spacing w:after="37" w:line="266" w:lineRule="auto"/>
        <w:ind w:right="348" w:firstLine="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Дополнительно необходимо предусмотреть:  </w:t>
      </w:r>
    </w:p>
    <w:p w:rsidR="005B7DE1" w:rsidRDefault="005A7654" w:rsidP="005B7DE1">
      <w:pPr>
        <w:numPr>
          <w:ilvl w:val="0"/>
          <w:numId w:val="3"/>
        </w:numPr>
        <w:spacing w:after="37" w:line="266" w:lineRule="auto"/>
        <w:ind w:right="348" w:firstLine="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B7D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предметам «Живопись», «Композиция</w:t>
      </w:r>
      <w:r w:rsidR="00FC7368" w:rsidRPr="005B7D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по</w:t>
      </w:r>
      <w:r w:rsidRPr="005B7D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0,5 недельных учебных </w:t>
      </w:r>
      <w:r w:rsidR="00FC7368" w:rsidRPr="005B7D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часа </w:t>
      </w:r>
      <w:proofErr w:type="gramStart"/>
      <w:r w:rsidR="00FC7368" w:rsidRPr="005B7D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</w:t>
      </w:r>
      <w:r w:rsidRPr="005B7D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каждую</w:t>
      </w:r>
      <w:proofErr w:type="gramEnd"/>
      <w:r w:rsidRPr="005B7DE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группу учащихся 1-4 классов для подготовки художественных работ к участию в конкурсах и выставках; </w:t>
      </w:r>
    </w:p>
    <w:p w:rsidR="005A7654" w:rsidRPr="005A7654" w:rsidRDefault="005A7654" w:rsidP="005B7DE1">
      <w:pPr>
        <w:keepNext/>
        <w:keepLines/>
        <w:spacing w:after="5" w:line="268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5" w:name="_Toc36122799"/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2.2. Планируемые результаты</w:t>
      </w:r>
      <w:bookmarkEnd w:id="5"/>
    </w:p>
    <w:p w:rsidR="005A7654" w:rsidRPr="005B7DE1" w:rsidRDefault="005A7654" w:rsidP="00917FE7">
      <w:pPr>
        <w:spacing w:after="9" w:line="256" w:lineRule="auto"/>
        <w:ind w:right="26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Pr="005A7654" w:rsidRDefault="005A7654" w:rsidP="005B7DE1">
      <w:pPr>
        <w:spacing w:after="14" w:line="240" w:lineRule="auto"/>
        <w:ind w:left="526" w:firstLine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Планируемые результаты освоения обучающимися общеразвивающей программы в области изобразительного искусства является приобретение обучающимися следующих знаний, умений и навыков: </w:t>
      </w:r>
      <w:r w:rsidRPr="005A7654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в области художественно-творческой подготовки: </w:t>
      </w:r>
    </w:p>
    <w:p w:rsidR="005A7654" w:rsidRPr="005A7654" w:rsidRDefault="005A7654" w:rsidP="005B7DE1">
      <w:pPr>
        <w:numPr>
          <w:ilvl w:val="0"/>
          <w:numId w:val="4"/>
        </w:numPr>
        <w:spacing w:after="14" w:line="240" w:lineRule="auto"/>
        <w:ind w:right="3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знаний основ цветоведения; </w:t>
      </w:r>
    </w:p>
    <w:p w:rsidR="005A7654" w:rsidRPr="005A7654" w:rsidRDefault="005A7654" w:rsidP="005B7DE1">
      <w:pPr>
        <w:numPr>
          <w:ilvl w:val="0"/>
          <w:numId w:val="4"/>
        </w:numPr>
        <w:spacing w:after="14" w:line="240" w:lineRule="auto"/>
        <w:ind w:right="3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знаний основных формальных элементов композиции: принципа </w:t>
      </w:r>
      <w:proofErr w:type="spellStart"/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трехкомпонентности</w:t>
      </w:r>
      <w:proofErr w:type="spellEnd"/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силуэта, ритма, пластического контраста, соразмерности, центр композиции, статики-динамики, (симметрии-</w:t>
      </w:r>
      <w:proofErr w:type="spellStart"/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ассиметрии</w:t>
      </w:r>
      <w:proofErr w:type="spellEnd"/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); </w:t>
      </w:r>
    </w:p>
    <w:p w:rsidR="005A7654" w:rsidRPr="005A7654" w:rsidRDefault="005A7654" w:rsidP="005B7DE1">
      <w:pPr>
        <w:numPr>
          <w:ilvl w:val="0"/>
          <w:numId w:val="4"/>
        </w:numPr>
        <w:spacing w:after="14" w:line="240" w:lineRule="auto"/>
        <w:ind w:right="3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умений изображать с натуры и по памяти предметы (объекты) окружающего мира; анализ формы</w:t>
      </w:r>
      <w:r w:rsidRPr="005A7654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,</w:t>
      </w:r>
    </w:p>
    <w:p w:rsidR="005A7654" w:rsidRPr="005A7654" w:rsidRDefault="005A7654" w:rsidP="005B7DE1">
      <w:pPr>
        <w:numPr>
          <w:ilvl w:val="0"/>
          <w:numId w:val="4"/>
        </w:numPr>
        <w:spacing w:after="14" w:line="240" w:lineRule="auto"/>
        <w:ind w:right="3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умений работать с различными материалами; </w:t>
      </w:r>
    </w:p>
    <w:p w:rsidR="005A7654" w:rsidRPr="005A7654" w:rsidRDefault="005A7654" w:rsidP="005B7DE1">
      <w:pPr>
        <w:numPr>
          <w:ilvl w:val="0"/>
          <w:numId w:val="4"/>
        </w:numPr>
        <w:spacing w:after="14" w:line="240" w:lineRule="auto"/>
        <w:ind w:right="3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навыков организации плоскости листа, композиционного решения изображения; </w:t>
      </w:r>
    </w:p>
    <w:p w:rsidR="005A7654" w:rsidRPr="005A7654" w:rsidRDefault="005A7654" w:rsidP="005B7DE1">
      <w:pPr>
        <w:numPr>
          <w:ilvl w:val="0"/>
          <w:numId w:val="4"/>
        </w:numPr>
        <w:spacing w:after="14" w:line="240" w:lineRule="auto"/>
        <w:ind w:right="3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навыков передачи формы, характера предмета; </w:t>
      </w:r>
    </w:p>
    <w:p w:rsidR="005A7654" w:rsidRPr="005A7654" w:rsidRDefault="005A7654" w:rsidP="005B7DE1">
      <w:pPr>
        <w:numPr>
          <w:ilvl w:val="0"/>
          <w:numId w:val="4"/>
        </w:numPr>
        <w:spacing w:after="14" w:line="240" w:lineRule="auto"/>
        <w:ind w:right="3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умений изображать с натуры и по памяти предметы (объекты) окружающего мира; </w:t>
      </w:r>
    </w:p>
    <w:p w:rsidR="005A7654" w:rsidRPr="005A7654" w:rsidRDefault="005A7654" w:rsidP="005B7DE1">
      <w:pPr>
        <w:numPr>
          <w:ilvl w:val="0"/>
          <w:numId w:val="4"/>
        </w:numPr>
        <w:spacing w:after="14" w:line="240" w:lineRule="auto"/>
        <w:ind w:right="3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умений копировать, варьировать и самостоятельно выполнять изделия прикладного творчества; </w:t>
      </w:r>
    </w:p>
    <w:p w:rsidR="005A7654" w:rsidRPr="005A7654" w:rsidRDefault="005A7654" w:rsidP="005B7DE1">
      <w:pPr>
        <w:numPr>
          <w:ilvl w:val="0"/>
          <w:numId w:val="4"/>
        </w:numPr>
        <w:spacing w:after="14" w:line="240" w:lineRule="auto"/>
        <w:ind w:right="3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умения самостоятельно преодолевать технические трудности при реализации художественного замысла; </w:t>
      </w:r>
    </w:p>
    <w:p w:rsidR="005A7654" w:rsidRPr="005A7654" w:rsidRDefault="005A7654" w:rsidP="005B7DE1">
      <w:pPr>
        <w:numPr>
          <w:ilvl w:val="0"/>
          <w:numId w:val="4"/>
        </w:numPr>
        <w:spacing w:after="14" w:line="240" w:lineRule="auto"/>
        <w:ind w:right="3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навыков работы в различных техниках и материалах; </w:t>
      </w:r>
    </w:p>
    <w:p w:rsidR="005A7654" w:rsidRPr="005A7654" w:rsidRDefault="005A7654" w:rsidP="005B7DE1">
      <w:pPr>
        <w:numPr>
          <w:ilvl w:val="0"/>
          <w:numId w:val="4"/>
        </w:numPr>
        <w:spacing w:after="14" w:line="240" w:lineRule="auto"/>
        <w:ind w:right="3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навыков подготовки работ к экспозиции. </w:t>
      </w:r>
    </w:p>
    <w:p w:rsidR="005A7654" w:rsidRPr="005B7DE1" w:rsidRDefault="005A7654" w:rsidP="005B7DE1">
      <w:pPr>
        <w:spacing w:after="33" w:line="240" w:lineRule="auto"/>
        <w:ind w:left="8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Default="005A7654" w:rsidP="005B7DE1">
      <w:pPr>
        <w:spacing w:after="5" w:line="240" w:lineRule="auto"/>
        <w:ind w:left="819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 области историко-теоретической подготовки: </w:t>
      </w:r>
    </w:p>
    <w:p w:rsidR="00095F02" w:rsidRPr="005B7DE1" w:rsidRDefault="00095F02" w:rsidP="005B7DE1">
      <w:pPr>
        <w:spacing w:after="5" w:line="240" w:lineRule="auto"/>
        <w:ind w:left="819" w:hanging="1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Pr="005A7654" w:rsidRDefault="005A7654" w:rsidP="005B7DE1">
      <w:pPr>
        <w:numPr>
          <w:ilvl w:val="0"/>
          <w:numId w:val="4"/>
        </w:numPr>
        <w:spacing w:after="14" w:line="240" w:lineRule="auto"/>
        <w:ind w:right="3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первичных знаний о видах и жанрах изобразительного искусства; </w:t>
      </w:r>
    </w:p>
    <w:p w:rsidR="005A7654" w:rsidRPr="005A7654" w:rsidRDefault="005A7654" w:rsidP="005B7DE1">
      <w:pPr>
        <w:numPr>
          <w:ilvl w:val="0"/>
          <w:numId w:val="4"/>
        </w:numPr>
        <w:spacing w:after="14" w:line="240" w:lineRule="auto"/>
        <w:ind w:right="3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первичных знаний основных эстетических и стилевых направлений в области изобразительного искусства/дизайна/архитектуры, выдающихся  </w:t>
      </w:r>
    </w:p>
    <w:p w:rsidR="005A7654" w:rsidRPr="005A7654" w:rsidRDefault="005A7654" w:rsidP="005B7DE1">
      <w:pPr>
        <w:spacing w:after="14" w:line="240" w:lineRule="auto"/>
        <w:ind w:left="526" w:firstLine="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мастеров, отечественных и зарубежных произведений в области изобразительного искусства; </w:t>
      </w:r>
    </w:p>
    <w:p w:rsidR="005A7654" w:rsidRPr="005A7654" w:rsidRDefault="005A7654" w:rsidP="005B7DE1">
      <w:pPr>
        <w:numPr>
          <w:ilvl w:val="0"/>
          <w:numId w:val="4"/>
        </w:numPr>
        <w:spacing w:after="14" w:line="240" w:lineRule="auto"/>
        <w:ind w:right="3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навыков анализа композиционного </w:t>
      </w:r>
      <w:proofErr w:type="gramStart"/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 цветового</w:t>
      </w:r>
      <w:proofErr w:type="gramEnd"/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строя произведений искусства, </w:t>
      </w:r>
    </w:p>
    <w:p w:rsidR="005A7654" w:rsidRPr="005A7654" w:rsidRDefault="005A7654" w:rsidP="005B7DE1">
      <w:pPr>
        <w:numPr>
          <w:ilvl w:val="0"/>
          <w:numId w:val="4"/>
        </w:numPr>
        <w:spacing w:after="14" w:line="240" w:lineRule="auto"/>
        <w:ind w:right="3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знаний основных средств выразительности изобразительного искусства; </w:t>
      </w:r>
    </w:p>
    <w:p w:rsidR="005A7654" w:rsidRPr="005A7654" w:rsidRDefault="005A7654" w:rsidP="005B7DE1">
      <w:pPr>
        <w:numPr>
          <w:ilvl w:val="0"/>
          <w:numId w:val="4"/>
        </w:numPr>
        <w:spacing w:after="14" w:line="240" w:lineRule="auto"/>
        <w:ind w:right="3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знаний терминологии изобразительного искусства и анализа художественных произведений различных стилей и жанров </w:t>
      </w:r>
    </w:p>
    <w:p w:rsidR="005A7654" w:rsidRPr="005B7DE1" w:rsidRDefault="005A7654" w:rsidP="005B7D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Pr="005A7654" w:rsidRDefault="005A7654" w:rsidP="005B7DE1">
      <w:pPr>
        <w:spacing w:after="5" w:line="240" w:lineRule="auto"/>
        <w:ind w:left="10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Личностные результаты: </w:t>
      </w:r>
    </w:p>
    <w:p w:rsidR="005A7654" w:rsidRPr="005B7DE1" w:rsidRDefault="005A7654" w:rsidP="005B7DE1">
      <w:pPr>
        <w:spacing w:after="0" w:line="240" w:lineRule="auto"/>
        <w:ind w:left="9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Pr="005A7654" w:rsidRDefault="005A7654" w:rsidP="005B7DE1">
      <w:pPr>
        <w:numPr>
          <w:ilvl w:val="0"/>
          <w:numId w:val="5"/>
        </w:numPr>
        <w:spacing w:after="14" w:line="240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устойчивой мотивации к занятиям творческими видами деятельности; </w:t>
      </w:r>
    </w:p>
    <w:p w:rsidR="005A7654" w:rsidRPr="005A7654" w:rsidRDefault="005A7654" w:rsidP="00917FE7">
      <w:pPr>
        <w:numPr>
          <w:ilvl w:val="0"/>
          <w:numId w:val="5"/>
        </w:numPr>
        <w:spacing w:after="14" w:line="266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формирования 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умения 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анализировать свои </w:t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художественно-творческие возможности; </w:t>
      </w:r>
    </w:p>
    <w:p w:rsidR="005A7654" w:rsidRPr="005A7654" w:rsidRDefault="005A7654" w:rsidP="00917FE7">
      <w:pPr>
        <w:numPr>
          <w:ilvl w:val="0"/>
          <w:numId w:val="5"/>
        </w:numPr>
        <w:spacing w:after="14" w:line="266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 умения   способности обучающегося к саморазвитию и творческому росту;</w:t>
      </w:r>
    </w:p>
    <w:p w:rsidR="005A7654" w:rsidRPr="005B7DE1" w:rsidRDefault="005A7654" w:rsidP="005B7DE1">
      <w:pPr>
        <w:numPr>
          <w:ilvl w:val="0"/>
          <w:numId w:val="5"/>
        </w:numPr>
        <w:spacing w:after="14" w:line="266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</w:t>
      </w:r>
      <w:proofErr w:type="gramStart"/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умения  применять</w:t>
      </w:r>
      <w:proofErr w:type="gramEnd"/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приобретенные навыки в повседневной жизни. </w:t>
      </w:r>
    </w:p>
    <w:p w:rsidR="005A7654" w:rsidRPr="005A7654" w:rsidRDefault="005A7654" w:rsidP="00917FE7">
      <w:pPr>
        <w:spacing w:after="5" w:line="268" w:lineRule="auto"/>
        <w:ind w:left="10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Метапредметные результаты: </w:t>
      </w:r>
    </w:p>
    <w:p w:rsidR="005A7654" w:rsidRPr="005B7DE1" w:rsidRDefault="005A7654" w:rsidP="00917FE7">
      <w:pPr>
        <w:spacing w:after="31" w:line="256" w:lineRule="auto"/>
        <w:ind w:left="9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Default="005A7654" w:rsidP="00917FE7">
      <w:pPr>
        <w:spacing w:after="5" w:line="268" w:lineRule="auto"/>
        <w:ind w:left="108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Познавательные </w:t>
      </w:r>
    </w:p>
    <w:p w:rsidR="00095F02" w:rsidRPr="005B7DE1" w:rsidRDefault="00095F02" w:rsidP="00917FE7">
      <w:pPr>
        <w:spacing w:after="5" w:line="268" w:lineRule="auto"/>
        <w:ind w:left="108" w:hanging="1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Pr="005A7654" w:rsidRDefault="005A7654" w:rsidP="00917FE7">
      <w:pPr>
        <w:numPr>
          <w:ilvl w:val="0"/>
          <w:numId w:val="5"/>
        </w:numPr>
        <w:spacing w:after="14" w:line="266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мотивации к художественно-творческим видам деятельности, самостоятельности, активности; </w:t>
      </w:r>
    </w:p>
    <w:p w:rsidR="005A7654" w:rsidRPr="005A7654" w:rsidRDefault="005A7654" w:rsidP="00917FE7">
      <w:pPr>
        <w:numPr>
          <w:ilvl w:val="0"/>
          <w:numId w:val="5"/>
        </w:numPr>
        <w:spacing w:after="14" w:line="266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навыка учебной и познавательной деятельности; </w:t>
      </w:r>
    </w:p>
    <w:p w:rsidR="005A7654" w:rsidRPr="005A7654" w:rsidRDefault="005A7654" w:rsidP="00917FE7">
      <w:pPr>
        <w:numPr>
          <w:ilvl w:val="0"/>
          <w:numId w:val="5"/>
        </w:numPr>
        <w:spacing w:after="14" w:line="266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овладение способностями принимать и сохранять цели и задачи учебной деятельности; </w:t>
      </w:r>
    </w:p>
    <w:p w:rsidR="005A7654" w:rsidRPr="005A7654" w:rsidRDefault="005A7654" w:rsidP="00917FE7">
      <w:pPr>
        <w:numPr>
          <w:ilvl w:val="0"/>
          <w:numId w:val="5"/>
        </w:numPr>
        <w:spacing w:after="14" w:line="266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освоение способов решения проблем творческого и поискового характера в процессе восприятия, исполнения, оценки художественных композиций;  </w:t>
      </w:r>
    </w:p>
    <w:p w:rsidR="005A7654" w:rsidRPr="005A7654" w:rsidRDefault="005A7654" w:rsidP="00917FE7">
      <w:pPr>
        <w:numPr>
          <w:ilvl w:val="0"/>
          <w:numId w:val="5"/>
        </w:numPr>
        <w:spacing w:after="14" w:line="266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определение наиболее эффективных способов достижения результата в исполнительской и творческой деятельности; </w:t>
      </w:r>
    </w:p>
    <w:p w:rsidR="005A7654" w:rsidRPr="005B7DE1" w:rsidRDefault="005A7654" w:rsidP="00917FE7">
      <w:pPr>
        <w:spacing w:after="29" w:line="256" w:lineRule="auto"/>
        <w:ind w:left="9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Default="005A7654" w:rsidP="00917FE7">
      <w:pPr>
        <w:spacing w:after="5" w:line="268" w:lineRule="auto"/>
        <w:ind w:left="108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Коммуникативные </w:t>
      </w:r>
    </w:p>
    <w:p w:rsidR="00095F02" w:rsidRPr="005B7DE1" w:rsidRDefault="00095F02" w:rsidP="00917FE7">
      <w:pPr>
        <w:spacing w:after="5" w:line="268" w:lineRule="auto"/>
        <w:ind w:left="108" w:hanging="1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Pr="005A7654" w:rsidRDefault="005A7654" w:rsidP="00917FE7">
      <w:pPr>
        <w:numPr>
          <w:ilvl w:val="0"/>
          <w:numId w:val="5"/>
        </w:numPr>
        <w:spacing w:after="14" w:line="266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культуры общения, активной жизненной позиции; </w:t>
      </w:r>
    </w:p>
    <w:p w:rsidR="005A7654" w:rsidRPr="005A7654" w:rsidRDefault="005A7654" w:rsidP="00917FE7">
      <w:pPr>
        <w:numPr>
          <w:ilvl w:val="0"/>
          <w:numId w:val="5"/>
        </w:numPr>
        <w:spacing w:after="14" w:line="266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умения воспринимать себя как часть творческого коллектива; </w:t>
      </w:r>
      <w:r w:rsidRPr="005A7654">
        <w:rPr>
          <w:rFonts w:ascii="Times New Roman" w:eastAsia="Times New Roman" w:hAnsi="Times New Roman" w:cs="Times New Roman"/>
          <w:color w:val="000000"/>
          <w:sz w:val="20"/>
          <w:lang w:eastAsia="ru-RU"/>
        </w:rPr>
        <w:t>•</w:t>
      </w:r>
      <w:r w:rsidRPr="005A7654">
        <w:rPr>
          <w:rFonts w:ascii="Arial" w:eastAsia="Arial" w:hAnsi="Arial" w:cs="Arial"/>
          <w:color w:val="000000"/>
          <w:sz w:val="20"/>
          <w:lang w:eastAsia="ru-RU"/>
        </w:rPr>
        <w:tab/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продуктивное сотрудничество (общение, взаимодействие).  </w:t>
      </w:r>
    </w:p>
    <w:p w:rsidR="005A7654" w:rsidRPr="005B7DE1" w:rsidRDefault="005A7654" w:rsidP="00917FE7">
      <w:pPr>
        <w:spacing w:after="28" w:line="256" w:lineRule="auto"/>
        <w:ind w:left="9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Default="005A7654" w:rsidP="00917FE7">
      <w:pPr>
        <w:spacing w:after="5" w:line="268" w:lineRule="auto"/>
        <w:ind w:left="108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Регулятивные </w:t>
      </w:r>
    </w:p>
    <w:p w:rsidR="00095F02" w:rsidRPr="005B7DE1" w:rsidRDefault="00095F02" w:rsidP="00917FE7">
      <w:pPr>
        <w:spacing w:after="5" w:line="268" w:lineRule="auto"/>
        <w:ind w:left="108" w:hanging="1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Pr="005A7654" w:rsidRDefault="005A7654" w:rsidP="00917FE7">
      <w:pPr>
        <w:numPr>
          <w:ilvl w:val="0"/>
          <w:numId w:val="5"/>
        </w:numPr>
        <w:spacing w:after="14" w:line="266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умения планировать свою деятельность и оценивать свои возможности; </w:t>
      </w:r>
    </w:p>
    <w:p w:rsidR="005A7654" w:rsidRPr="005A7654" w:rsidRDefault="005A7654" w:rsidP="00917FE7">
      <w:pPr>
        <w:numPr>
          <w:ilvl w:val="0"/>
          <w:numId w:val="5"/>
        </w:numPr>
        <w:spacing w:after="14" w:line="266" w:lineRule="auto"/>
        <w:ind w:left="458" w:right="348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навыки решения нестандартных творческих задач в поставленных условиях.  </w:t>
      </w:r>
      <w:r w:rsidRPr="005A7654">
        <w:rPr>
          <w:rFonts w:ascii="Times New Roman" w:eastAsia="Times New Roman" w:hAnsi="Times New Roman" w:cs="Times New Roman"/>
          <w:color w:val="000000"/>
          <w:sz w:val="20"/>
          <w:lang w:eastAsia="ru-RU"/>
        </w:rPr>
        <w:t>•</w:t>
      </w:r>
      <w:r w:rsidRPr="005A7654">
        <w:rPr>
          <w:rFonts w:ascii="Arial" w:eastAsia="Arial" w:hAnsi="Arial" w:cs="Arial"/>
          <w:color w:val="000000"/>
          <w:sz w:val="20"/>
          <w:lang w:eastAsia="ru-RU"/>
        </w:rPr>
        <w:tab/>
      </w: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позитивная самооценка своих художественно-творческих возможностей.</w:t>
      </w:r>
    </w:p>
    <w:p w:rsidR="005A7654" w:rsidRPr="005B7DE1" w:rsidRDefault="005A7654" w:rsidP="00917FE7">
      <w:pPr>
        <w:spacing w:after="0" w:line="256" w:lineRule="auto"/>
        <w:ind w:left="9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A7654" w:rsidRPr="005A7654" w:rsidRDefault="005A7654" w:rsidP="00C13C1D">
      <w:pPr>
        <w:spacing w:after="14" w:line="266" w:lineRule="auto"/>
        <w:ind w:left="98" w:right="348" w:firstLine="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A76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процессе изучения учебных предметов обучающийся должен приобрести следующие </w:t>
      </w:r>
      <w:r w:rsidRPr="005A765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предметные знания и умения:   </w:t>
      </w:r>
    </w:p>
    <w:tbl>
      <w:tblPr>
        <w:tblStyle w:val="TableGrid"/>
        <w:tblW w:w="10456" w:type="dxa"/>
        <w:tblInd w:w="-326" w:type="dxa"/>
        <w:tblCellMar>
          <w:top w:w="55" w:type="dxa"/>
          <w:left w:w="106" w:type="dxa"/>
        </w:tblCellMar>
        <w:tblLook w:val="04A0" w:firstRow="1" w:lastRow="0" w:firstColumn="1" w:lastColumn="0" w:noHBand="0" w:noVBand="1"/>
      </w:tblPr>
      <w:tblGrid>
        <w:gridCol w:w="1702"/>
        <w:gridCol w:w="3370"/>
        <w:gridCol w:w="5384"/>
      </w:tblGrid>
      <w:tr w:rsidR="005A7654" w:rsidRPr="005A7654" w:rsidTr="005A7654">
        <w:trPr>
          <w:trHeight w:val="56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5A7654">
            <w:pPr>
              <w:spacing w:line="256" w:lineRule="auto"/>
              <w:ind w:left="89" w:hanging="5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 </w:t>
            </w:r>
            <w:proofErr w:type="spellStart"/>
            <w:r w:rsidRPr="005A7654">
              <w:rPr>
                <w:rFonts w:ascii="Times New Roman" w:hAnsi="Times New Roman"/>
                <w:b/>
                <w:color w:val="000000"/>
                <w:sz w:val="24"/>
              </w:rPr>
              <w:t>ие</w:t>
            </w:r>
            <w:proofErr w:type="spellEnd"/>
            <w:r w:rsidRPr="005A7654">
              <w:rPr>
                <w:rFonts w:ascii="Times New Roman" w:hAnsi="Times New Roman"/>
                <w:b/>
                <w:color w:val="000000"/>
                <w:sz w:val="24"/>
              </w:rPr>
              <w:t xml:space="preserve"> предмета 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5A7654">
            <w:pPr>
              <w:spacing w:line="256" w:lineRule="auto"/>
              <w:ind w:right="10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b/>
                <w:color w:val="000000"/>
                <w:sz w:val="24"/>
              </w:rPr>
              <w:t xml:space="preserve">Должен «знать» 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5A7654">
            <w:pPr>
              <w:spacing w:line="256" w:lineRule="auto"/>
              <w:ind w:right="11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b/>
                <w:color w:val="000000"/>
                <w:sz w:val="24"/>
              </w:rPr>
              <w:t xml:space="preserve">Должен «уметь» </w:t>
            </w:r>
          </w:p>
        </w:tc>
      </w:tr>
      <w:tr w:rsidR="005A7654" w:rsidRPr="005A7654" w:rsidTr="00C13C1D">
        <w:trPr>
          <w:trHeight w:val="107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5A7654">
            <w:pPr>
              <w:spacing w:line="256" w:lineRule="auto"/>
              <w:ind w:left="2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b/>
                <w:color w:val="000000"/>
                <w:sz w:val="24"/>
              </w:rPr>
              <w:t xml:space="preserve">живопись 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5A7654">
            <w:pPr>
              <w:numPr>
                <w:ilvl w:val="0"/>
                <w:numId w:val="6"/>
              </w:numPr>
              <w:spacing w:after="46" w:line="256" w:lineRule="auto"/>
              <w:ind w:right="9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свойства живописных материалов, их возможностей и эстетических качеств; </w:t>
            </w:r>
          </w:p>
          <w:p w:rsidR="005A7654" w:rsidRPr="005A7654" w:rsidRDefault="005A7654" w:rsidP="005A7654">
            <w:pPr>
              <w:numPr>
                <w:ilvl w:val="0"/>
                <w:numId w:val="6"/>
              </w:numPr>
              <w:spacing w:after="23" w:line="276" w:lineRule="auto"/>
              <w:ind w:right="9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разнообразные техники живописи; </w:t>
            </w:r>
          </w:p>
          <w:p w:rsidR="005A7654" w:rsidRPr="005A7654" w:rsidRDefault="005A7654" w:rsidP="005A7654">
            <w:pPr>
              <w:numPr>
                <w:ilvl w:val="0"/>
                <w:numId w:val="6"/>
              </w:numPr>
              <w:spacing w:after="54" w:line="249" w:lineRule="auto"/>
              <w:ind w:right="9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художественные и эстетические свойства цвета, основные закономерности создания цветового строя; </w:t>
            </w:r>
          </w:p>
          <w:p w:rsidR="005A7654" w:rsidRPr="005A7654" w:rsidRDefault="005A7654" w:rsidP="005A7654">
            <w:pPr>
              <w:numPr>
                <w:ilvl w:val="0"/>
                <w:numId w:val="6"/>
              </w:numPr>
              <w:spacing w:line="256" w:lineRule="auto"/>
              <w:ind w:right="9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специальную </w:t>
            </w:r>
          </w:p>
          <w:p w:rsidR="005A7654" w:rsidRPr="005A7654" w:rsidRDefault="005A7654" w:rsidP="005A7654">
            <w:pPr>
              <w:spacing w:line="256" w:lineRule="auto"/>
              <w:ind w:left="2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терминологию </w:t>
            </w:r>
          </w:p>
          <w:p w:rsidR="005A7654" w:rsidRPr="005A7654" w:rsidRDefault="005A7654" w:rsidP="005A7654">
            <w:pPr>
              <w:spacing w:line="256" w:lineRule="auto"/>
              <w:ind w:left="2"/>
              <w:rPr>
                <w:rFonts w:ascii="Times New Roman" w:hAnsi="Times New Roman"/>
                <w:color w:val="000000"/>
                <w:sz w:val="28"/>
              </w:rPr>
            </w:pPr>
          </w:p>
          <w:p w:rsidR="005A7654" w:rsidRPr="005A7654" w:rsidRDefault="005A7654" w:rsidP="005A7654">
            <w:pPr>
              <w:spacing w:line="256" w:lineRule="auto"/>
              <w:ind w:left="36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5A7654">
            <w:pPr>
              <w:numPr>
                <w:ilvl w:val="0"/>
                <w:numId w:val="7"/>
              </w:numPr>
              <w:spacing w:after="35" w:line="266" w:lineRule="auto"/>
              <w:ind w:left="176" w:right="424" w:hanging="142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Передавать цветовые и тональные отношения (неразрывная связь цвета и тона в живописи),  </w:t>
            </w:r>
            <w:r w:rsidRPr="005A7654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B7"/>
            </w: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Лепить форму цветом, выявлять </w:t>
            </w:r>
            <w:proofErr w:type="spellStart"/>
            <w:r w:rsidRPr="005A7654">
              <w:rPr>
                <w:rFonts w:ascii="Times New Roman" w:hAnsi="Times New Roman"/>
                <w:color w:val="000000"/>
                <w:sz w:val="24"/>
              </w:rPr>
              <w:t>оббьем</w:t>
            </w:r>
            <w:proofErr w:type="spellEnd"/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.   </w:t>
            </w:r>
            <w:r w:rsidRPr="005A7654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B7"/>
            </w: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Последовательно вести работу от общего к частному,  </w:t>
            </w:r>
          </w:p>
          <w:p w:rsidR="005A7654" w:rsidRPr="005A7654" w:rsidRDefault="005A7654" w:rsidP="005A7654">
            <w:pPr>
              <w:numPr>
                <w:ilvl w:val="0"/>
                <w:numId w:val="7"/>
              </w:numPr>
              <w:spacing w:after="25" w:line="276" w:lineRule="auto"/>
              <w:ind w:left="176" w:right="424" w:hanging="142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Передавать пространство и </w:t>
            </w:r>
            <w:proofErr w:type="gramStart"/>
            <w:r w:rsidRPr="005A7654">
              <w:rPr>
                <w:rFonts w:ascii="Times New Roman" w:hAnsi="Times New Roman"/>
                <w:color w:val="000000"/>
                <w:sz w:val="24"/>
              </w:rPr>
              <w:t>глубину с помощью цвета</w:t>
            </w:r>
            <w:proofErr w:type="gramEnd"/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 и тона.  </w:t>
            </w:r>
          </w:p>
          <w:p w:rsidR="005A7654" w:rsidRPr="005A7654" w:rsidRDefault="005A7654" w:rsidP="005A7654">
            <w:pPr>
              <w:numPr>
                <w:ilvl w:val="0"/>
                <w:numId w:val="7"/>
              </w:numPr>
              <w:spacing w:after="46" w:line="256" w:lineRule="auto"/>
              <w:ind w:left="176" w:right="424" w:hanging="142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Грамотно писать с натуры, </w:t>
            </w:r>
            <w:proofErr w:type="gramStart"/>
            <w:r w:rsidRPr="005A7654">
              <w:rPr>
                <w:rFonts w:ascii="Times New Roman" w:hAnsi="Times New Roman"/>
                <w:color w:val="000000"/>
                <w:sz w:val="24"/>
              </w:rPr>
              <w:t>схватывая  общую</w:t>
            </w:r>
            <w:proofErr w:type="gramEnd"/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 картину в целом, таким образом, достигая цветовой гармонии и единство колорита,  </w:t>
            </w:r>
          </w:p>
          <w:p w:rsidR="005A7654" w:rsidRPr="005A7654" w:rsidRDefault="005A7654" w:rsidP="005A7654">
            <w:pPr>
              <w:numPr>
                <w:ilvl w:val="0"/>
                <w:numId w:val="7"/>
              </w:numPr>
              <w:spacing w:after="24" w:line="276" w:lineRule="auto"/>
              <w:ind w:left="176" w:right="424" w:hanging="142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Находить цветовую палитру, с </w:t>
            </w:r>
            <w:proofErr w:type="spellStart"/>
            <w:r w:rsidRPr="005A7654">
              <w:rPr>
                <w:rFonts w:ascii="Times New Roman" w:hAnsi="Times New Roman"/>
                <w:color w:val="000000"/>
                <w:sz w:val="24"/>
              </w:rPr>
              <w:t>учѐтом</w:t>
            </w:r>
            <w:proofErr w:type="spellEnd"/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 окружающей среды (рефлексов, освещения).   </w:t>
            </w:r>
          </w:p>
          <w:p w:rsidR="005A7654" w:rsidRPr="005A7654" w:rsidRDefault="005A7654" w:rsidP="005A7654">
            <w:pPr>
              <w:numPr>
                <w:ilvl w:val="0"/>
                <w:numId w:val="7"/>
              </w:numPr>
              <w:spacing w:line="256" w:lineRule="auto"/>
              <w:ind w:left="176" w:right="424" w:hanging="142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Самостоятельно завершать работу до нужной степени законченности и детализации. </w:t>
            </w:r>
          </w:p>
        </w:tc>
      </w:tr>
      <w:tr w:rsidR="005A7654" w:rsidRPr="005A7654" w:rsidTr="005A7654">
        <w:trPr>
          <w:trHeight w:val="428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5A7654">
            <w:pPr>
              <w:spacing w:line="256" w:lineRule="auto"/>
              <w:ind w:left="2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рисунок </w:t>
            </w:r>
          </w:p>
          <w:p w:rsidR="005A7654" w:rsidRPr="005A7654" w:rsidRDefault="005A7654" w:rsidP="005A7654">
            <w:pPr>
              <w:spacing w:line="256" w:lineRule="auto"/>
              <w:ind w:left="2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5A7654">
            <w:pPr>
              <w:numPr>
                <w:ilvl w:val="0"/>
                <w:numId w:val="8"/>
              </w:numPr>
              <w:spacing w:after="23" w:line="276" w:lineRule="auto"/>
              <w:ind w:right="42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освоение понятий </w:t>
            </w:r>
            <w:proofErr w:type="gramStart"/>
            <w:r w:rsidRPr="005A7654">
              <w:rPr>
                <w:rFonts w:ascii="Times New Roman" w:hAnsi="Times New Roman"/>
                <w:color w:val="000000"/>
                <w:sz w:val="24"/>
              </w:rPr>
              <w:t>и  соотношений</w:t>
            </w:r>
            <w:proofErr w:type="gramEnd"/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 формы, массы,  пропорций. </w:t>
            </w:r>
          </w:p>
          <w:p w:rsidR="005A7654" w:rsidRPr="005A7654" w:rsidRDefault="005A7654" w:rsidP="005A7654">
            <w:pPr>
              <w:numPr>
                <w:ilvl w:val="0"/>
                <w:numId w:val="8"/>
              </w:numPr>
              <w:spacing w:line="256" w:lineRule="auto"/>
              <w:ind w:right="42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знание понятий:  </w:t>
            </w:r>
          </w:p>
          <w:p w:rsidR="005A7654" w:rsidRPr="005A7654" w:rsidRDefault="005A7654" w:rsidP="005A7654">
            <w:pPr>
              <w:spacing w:after="21" w:line="256" w:lineRule="auto"/>
              <w:ind w:left="2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«пропорция», «симметрия», </w:t>
            </w:r>
          </w:p>
          <w:p w:rsidR="005A7654" w:rsidRPr="005A7654" w:rsidRDefault="005A7654" w:rsidP="005A7654">
            <w:pPr>
              <w:spacing w:after="45" w:line="256" w:lineRule="auto"/>
              <w:ind w:left="2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«светотень»; </w:t>
            </w:r>
          </w:p>
          <w:p w:rsidR="005A7654" w:rsidRPr="005A7654" w:rsidRDefault="005A7654" w:rsidP="005A7654">
            <w:pPr>
              <w:numPr>
                <w:ilvl w:val="0"/>
                <w:numId w:val="8"/>
              </w:numPr>
              <w:spacing w:line="256" w:lineRule="auto"/>
              <w:ind w:right="42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>знание законов перспективы;</w:t>
            </w:r>
          </w:p>
          <w:p w:rsidR="005A7654" w:rsidRPr="005A7654" w:rsidRDefault="005A7654" w:rsidP="005A7654">
            <w:pPr>
              <w:spacing w:line="256" w:lineRule="auto"/>
              <w:ind w:left="262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5A7654">
            <w:pPr>
              <w:spacing w:line="256" w:lineRule="auto"/>
              <w:ind w:left="34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B7"/>
            </w: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грамотно располагать предметы в листе </w:t>
            </w:r>
          </w:p>
          <w:p w:rsidR="005A7654" w:rsidRPr="005A7654" w:rsidRDefault="005A7654" w:rsidP="005A7654">
            <w:pPr>
              <w:spacing w:after="42" w:line="256" w:lineRule="auto"/>
              <w:ind w:left="34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>(компоновка);</w:t>
            </w:r>
          </w:p>
          <w:p w:rsidR="005A7654" w:rsidRPr="005A7654" w:rsidRDefault="005A7654" w:rsidP="005A7654">
            <w:pPr>
              <w:spacing w:after="53" w:line="247" w:lineRule="auto"/>
              <w:ind w:left="34" w:right="20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B7"/>
            </w:r>
            <w:r w:rsidRPr="005A7654">
              <w:rPr>
                <w:rFonts w:ascii="Times New Roman" w:hAnsi="Times New Roman"/>
                <w:color w:val="000000"/>
                <w:sz w:val="24"/>
              </w:rPr>
              <w:t>точно передавать пропорции предметов;</w:t>
            </w:r>
            <w:r w:rsidRPr="005A7654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B7"/>
            </w:r>
            <w:r w:rsidRPr="005A7654">
              <w:rPr>
                <w:rFonts w:ascii="Times New Roman" w:hAnsi="Times New Roman"/>
                <w:color w:val="000000"/>
                <w:sz w:val="24"/>
              </w:rPr>
              <w:t>владеть конструктивным анализом формы по аналогии с простыми геометрическими формами;</w:t>
            </w:r>
          </w:p>
          <w:p w:rsidR="005A7654" w:rsidRPr="005A7654" w:rsidRDefault="005A7654" w:rsidP="005A7654">
            <w:pPr>
              <w:spacing w:after="54" w:line="247" w:lineRule="auto"/>
              <w:ind w:left="34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B7"/>
            </w:r>
            <w:r w:rsidRPr="005A7654">
              <w:rPr>
                <w:rFonts w:ascii="Times New Roman" w:hAnsi="Times New Roman"/>
                <w:color w:val="000000"/>
                <w:sz w:val="24"/>
              </w:rPr>
              <w:t>уметь поставить предметы на плоскость;</w:t>
            </w:r>
            <w:r w:rsidRPr="005A7654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B7"/>
            </w:r>
            <w:r w:rsidRPr="005A7654">
              <w:rPr>
                <w:rFonts w:ascii="Times New Roman" w:hAnsi="Times New Roman"/>
                <w:color w:val="000000"/>
                <w:sz w:val="24"/>
              </w:rPr>
              <w:t>передавать объем предметов при помощи светотени;</w:t>
            </w:r>
          </w:p>
          <w:p w:rsidR="005A7654" w:rsidRPr="005A7654" w:rsidRDefault="005A7654" w:rsidP="005A7654">
            <w:pPr>
              <w:spacing w:line="256" w:lineRule="auto"/>
              <w:ind w:left="34" w:right="666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B7"/>
            </w:r>
            <w:r w:rsidRPr="005A7654">
              <w:rPr>
                <w:rFonts w:ascii="Times New Roman" w:hAnsi="Times New Roman"/>
                <w:color w:val="000000"/>
                <w:sz w:val="24"/>
              </w:rPr>
              <w:t>передавать пространство двух-трех планов, материальность предметов;</w:t>
            </w:r>
            <w:r w:rsidRPr="005A7654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B7"/>
            </w:r>
            <w:r w:rsidRPr="005A7654">
              <w:rPr>
                <w:rFonts w:ascii="Times New Roman" w:hAnsi="Times New Roman"/>
                <w:color w:val="000000"/>
                <w:sz w:val="24"/>
              </w:rPr>
              <w:t>уметь обобщать,  добиваться цельности в изображении натюрморта;</w:t>
            </w:r>
          </w:p>
          <w:p w:rsidR="005A7654" w:rsidRPr="005A7654" w:rsidRDefault="005A7654" w:rsidP="00C13C1D">
            <w:pPr>
              <w:spacing w:line="273" w:lineRule="auto"/>
              <w:ind w:left="34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B7"/>
            </w:r>
            <w:r w:rsidRPr="005A7654">
              <w:rPr>
                <w:rFonts w:ascii="Times New Roman" w:hAnsi="Times New Roman"/>
                <w:color w:val="000000"/>
                <w:sz w:val="24"/>
              </w:rPr>
              <w:t>укладываться в заданные сроки выполнения работы.</w:t>
            </w:r>
          </w:p>
        </w:tc>
      </w:tr>
      <w:tr w:rsidR="005A7654" w:rsidRPr="005A7654" w:rsidTr="005A7654">
        <w:trPr>
          <w:trHeight w:val="430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5A7654">
            <w:pPr>
              <w:spacing w:line="256" w:lineRule="auto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b/>
                <w:color w:val="000000"/>
                <w:sz w:val="24"/>
              </w:rPr>
              <w:t xml:space="preserve">скульптура 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5A7654">
            <w:pPr>
              <w:spacing w:line="256" w:lineRule="auto"/>
              <w:ind w:right="5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B7"/>
            </w: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основные понятия, свойства материалов, специальную терминологию.  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5A7654">
            <w:pPr>
              <w:numPr>
                <w:ilvl w:val="0"/>
                <w:numId w:val="9"/>
              </w:numPr>
              <w:spacing w:after="25" w:line="273" w:lineRule="auto"/>
              <w:ind w:right="42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- Самостоятельно претворять художественный замысел; </w:t>
            </w:r>
          </w:p>
          <w:p w:rsidR="005A7654" w:rsidRPr="005A7654" w:rsidRDefault="005A7654" w:rsidP="005A7654">
            <w:pPr>
              <w:numPr>
                <w:ilvl w:val="0"/>
                <w:numId w:val="9"/>
              </w:numPr>
              <w:spacing w:after="25" w:line="276" w:lineRule="auto"/>
              <w:ind w:right="42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- Передавать характер поз различных животных, основные </w:t>
            </w:r>
          </w:p>
          <w:p w:rsidR="005A7654" w:rsidRPr="005A7654" w:rsidRDefault="005A7654" w:rsidP="005A7654">
            <w:pPr>
              <w:numPr>
                <w:ilvl w:val="0"/>
                <w:numId w:val="9"/>
              </w:numPr>
              <w:spacing w:after="23" w:line="276" w:lineRule="auto"/>
              <w:ind w:right="42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пропорции их фигуры, пластику, соотношения объемов больших и малых форм; </w:t>
            </w:r>
          </w:p>
          <w:p w:rsidR="005A7654" w:rsidRPr="005A7654" w:rsidRDefault="005A7654" w:rsidP="005A7654">
            <w:pPr>
              <w:numPr>
                <w:ilvl w:val="0"/>
                <w:numId w:val="9"/>
              </w:numPr>
              <w:spacing w:after="23" w:line="276" w:lineRule="auto"/>
              <w:ind w:right="42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- Пластическую и сюжетную взаимосвязь фигур в многофигурной композиции; </w:t>
            </w:r>
          </w:p>
          <w:p w:rsidR="005A7654" w:rsidRPr="005A7654" w:rsidRDefault="005A7654" w:rsidP="005A7654">
            <w:pPr>
              <w:numPr>
                <w:ilvl w:val="0"/>
                <w:numId w:val="9"/>
              </w:numPr>
              <w:spacing w:after="22" w:line="276" w:lineRule="auto"/>
              <w:ind w:right="42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- Использовать знания о рельефе при создании самостоятельной </w:t>
            </w:r>
          </w:p>
          <w:p w:rsidR="005A7654" w:rsidRPr="005A7654" w:rsidRDefault="005A7654" w:rsidP="005A7654">
            <w:pPr>
              <w:numPr>
                <w:ilvl w:val="0"/>
                <w:numId w:val="9"/>
              </w:numPr>
              <w:spacing w:line="256" w:lineRule="auto"/>
              <w:ind w:right="42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композиции; </w:t>
            </w:r>
          </w:p>
          <w:p w:rsidR="005A7654" w:rsidRPr="005A7654" w:rsidRDefault="005A7654" w:rsidP="005A7654">
            <w:pPr>
              <w:numPr>
                <w:ilvl w:val="0"/>
                <w:numId w:val="9"/>
              </w:numPr>
              <w:spacing w:after="24" w:line="276" w:lineRule="auto"/>
              <w:ind w:right="42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- С помощью эскизов уметь разрабатывать декоративные предметы, </w:t>
            </w:r>
          </w:p>
          <w:p w:rsidR="005A7654" w:rsidRPr="005A7654" w:rsidRDefault="005A7654" w:rsidP="005A7654">
            <w:pPr>
              <w:numPr>
                <w:ilvl w:val="0"/>
                <w:numId w:val="9"/>
              </w:numPr>
              <w:spacing w:line="256" w:lineRule="auto"/>
              <w:ind w:right="42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используя все приемы декоративной лепки; </w:t>
            </w:r>
            <w:r w:rsidRPr="005A7654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B7"/>
            </w: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- Самостоятельно выполнять композицию. </w:t>
            </w:r>
          </w:p>
        </w:tc>
      </w:tr>
      <w:tr w:rsidR="005A7654" w:rsidRPr="005A7654" w:rsidTr="005A7654">
        <w:trPr>
          <w:trHeight w:val="503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5A7654">
            <w:pPr>
              <w:spacing w:line="256" w:lineRule="auto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История изобразитель </w:t>
            </w:r>
            <w:proofErr w:type="spellStart"/>
            <w:r w:rsidRPr="005A7654">
              <w:rPr>
                <w:rFonts w:ascii="Times New Roman" w:hAnsi="Times New Roman"/>
                <w:b/>
                <w:color w:val="000000"/>
                <w:sz w:val="24"/>
              </w:rPr>
              <w:t>ного</w:t>
            </w:r>
            <w:proofErr w:type="spellEnd"/>
            <w:r w:rsidRPr="005A7654">
              <w:rPr>
                <w:rFonts w:ascii="Times New Roman" w:hAnsi="Times New Roman"/>
                <w:b/>
                <w:color w:val="000000"/>
                <w:sz w:val="24"/>
              </w:rPr>
              <w:t xml:space="preserve"> искусства 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5A7654">
            <w:pPr>
              <w:numPr>
                <w:ilvl w:val="0"/>
                <w:numId w:val="10"/>
              </w:numPr>
              <w:spacing w:after="7" w:line="256" w:lineRule="auto"/>
              <w:ind w:right="6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о богатстве и разнообразии художественных культур народов мира и основах многообразия, - единстве эмоционально-ценностных </w:t>
            </w:r>
          </w:p>
          <w:p w:rsidR="005A7654" w:rsidRPr="005A7654" w:rsidRDefault="005A7654" w:rsidP="005A7654">
            <w:pPr>
              <w:tabs>
                <w:tab w:val="center" w:pos="1653"/>
                <w:tab w:val="center" w:pos="2639"/>
              </w:tabs>
              <w:spacing w:after="26" w:line="256" w:lineRule="auto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отношений </w:t>
            </w:r>
            <w:r w:rsidRPr="005A7654">
              <w:rPr>
                <w:rFonts w:ascii="Times New Roman" w:hAnsi="Times New Roman"/>
                <w:color w:val="000000"/>
                <w:sz w:val="24"/>
              </w:rPr>
              <w:tab/>
              <w:t xml:space="preserve">к </w:t>
            </w:r>
            <w:r w:rsidRPr="005A7654">
              <w:rPr>
                <w:rFonts w:ascii="Times New Roman" w:hAnsi="Times New Roman"/>
                <w:color w:val="000000"/>
                <w:sz w:val="24"/>
              </w:rPr>
              <w:tab/>
              <w:t xml:space="preserve">явлениям </w:t>
            </w:r>
          </w:p>
          <w:p w:rsidR="005A7654" w:rsidRPr="005A7654" w:rsidRDefault="005A7654" w:rsidP="005A7654">
            <w:pPr>
              <w:spacing w:after="44" w:line="256" w:lineRule="auto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жизни; </w:t>
            </w:r>
          </w:p>
          <w:p w:rsidR="005A7654" w:rsidRPr="005A7654" w:rsidRDefault="005A7654" w:rsidP="005A7654">
            <w:pPr>
              <w:numPr>
                <w:ilvl w:val="0"/>
                <w:numId w:val="10"/>
              </w:numPr>
              <w:spacing w:after="61" w:line="244" w:lineRule="auto"/>
              <w:ind w:right="6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о деятельности и роли художника в различных сферах жизнедеятельности человека, в организации форм общения людей, создании среды жизни и предметного мира; </w:t>
            </w:r>
          </w:p>
          <w:p w:rsidR="005A7654" w:rsidRPr="005A7654" w:rsidRDefault="005A7654" w:rsidP="005A7654">
            <w:pPr>
              <w:numPr>
                <w:ilvl w:val="0"/>
                <w:numId w:val="10"/>
              </w:numPr>
              <w:spacing w:after="47" w:line="237" w:lineRule="auto"/>
              <w:ind w:right="6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требования техники безопасности с инструментами и </w:t>
            </w:r>
          </w:p>
          <w:p w:rsidR="005A7654" w:rsidRPr="005A7654" w:rsidRDefault="005A7654" w:rsidP="005A7654">
            <w:pPr>
              <w:spacing w:line="256" w:lineRule="auto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материалами при работе 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5A7654">
            <w:pPr>
              <w:numPr>
                <w:ilvl w:val="0"/>
                <w:numId w:val="11"/>
              </w:numPr>
              <w:spacing w:after="46" w:line="256" w:lineRule="auto"/>
              <w:ind w:right="42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делать эскизы, самостоятельно разрабатывать элементарные сюжетные композиции предметного мира, растений и животных; </w:t>
            </w:r>
            <w:r w:rsidRPr="005A7654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B7"/>
            </w: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 выполнять изображения пространства на плоскости и пространственных построений, человека на плоскости; </w:t>
            </w:r>
          </w:p>
          <w:p w:rsidR="005A7654" w:rsidRPr="005A7654" w:rsidRDefault="005A7654" w:rsidP="005A7654">
            <w:pPr>
              <w:numPr>
                <w:ilvl w:val="0"/>
                <w:numId w:val="11"/>
              </w:numPr>
              <w:spacing w:after="48" w:line="256" w:lineRule="auto"/>
              <w:ind w:right="42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анализировать произведения искусства выдающихся художников в различных видах искусства; </w:t>
            </w:r>
          </w:p>
          <w:p w:rsidR="005A7654" w:rsidRPr="005A7654" w:rsidRDefault="005A7654" w:rsidP="005A7654">
            <w:pPr>
              <w:numPr>
                <w:ilvl w:val="0"/>
                <w:numId w:val="11"/>
              </w:numPr>
              <w:spacing w:line="256" w:lineRule="auto"/>
              <w:ind w:right="42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активно использовать художественные термины и понятия; </w:t>
            </w:r>
          </w:p>
        </w:tc>
      </w:tr>
      <w:tr w:rsidR="005A7654" w:rsidRPr="005A7654" w:rsidTr="005A7654">
        <w:trPr>
          <w:trHeight w:val="283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5A7654">
            <w:pPr>
              <w:spacing w:line="280" w:lineRule="auto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b/>
                <w:color w:val="000000"/>
                <w:sz w:val="24"/>
              </w:rPr>
              <w:t xml:space="preserve">композиция (станковая) </w:t>
            </w:r>
          </w:p>
          <w:p w:rsidR="005A7654" w:rsidRPr="005A7654" w:rsidRDefault="005A7654" w:rsidP="005A7654">
            <w:pPr>
              <w:spacing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5A7654">
            <w:pPr>
              <w:spacing w:after="5" w:line="249" w:lineRule="auto"/>
              <w:ind w:right="162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B7"/>
            </w:r>
            <w:proofErr w:type="gramStart"/>
            <w:r w:rsidRPr="005A7654">
              <w:rPr>
                <w:rFonts w:ascii="Times New Roman" w:hAnsi="Times New Roman"/>
                <w:color w:val="000000"/>
                <w:sz w:val="24"/>
              </w:rPr>
              <w:t>основные  элементы</w:t>
            </w:r>
            <w:proofErr w:type="gramEnd"/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 композиции, закономерности построения художественной формы; </w:t>
            </w:r>
          </w:p>
          <w:p w:rsidR="005A7654" w:rsidRPr="005A7654" w:rsidRDefault="005A7654" w:rsidP="005A7654">
            <w:pPr>
              <w:spacing w:line="256" w:lineRule="auto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B7"/>
            </w: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принципы сбора и систематизации подготовительного материала и способов его применения для воплощения творческого замысла; 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7654" w:rsidRPr="005A7654" w:rsidRDefault="005A7654" w:rsidP="005A7654">
            <w:pPr>
              <w:spacing w:line="264" w:lineRule="auto"/>
              <w:ind w:left="31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B7"/>
            </w: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применять полученные знания о выразительных средствах композиции – ритме, линии, силуэте, тональности и тональной пластике, цвете, контрасте – в композиционных работах; </w:t>
            </w:r>
          </w:p>
          <w:p w:rsidR="005A7654" w:rsidRPr="005A7654" w:rsidRDefault="005A7654" w:rsidP="005A7654">
            <w:pPr>
              <w:spacing w:after="23" w:line="27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B7"/>
            </w: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использовать средства живописи, их изобразительные выразительные возможности; </w:t>
            </w:r>
          </w:p>
          <w:p w:rsidR="005A7654" w:rsidRPr="005A7654" w:rsidRDefault="005A7654" w:rsidP="005A7654">
            <w:pPr>
              <w:numPr>
                <w:ilvl w:val="0"/>
                <w:numId w:val="12"/>
              </w:numPr>
              <w:spacing w:after="23" w:line="276" w:lineRule="auto"/>
              <w:ind w:right="42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находить живописно-пластические решения для каждой творческой задачи;  </w:t>
            </w:r>
          </w:p>
          <w:p w:rsidR="005A7654" w:rsidRPr="005A7654" w:rsidRDefault="005A7654" w:rsidP="005A7654">
            <w:pPr>
              <w:numPr>
                <w:ilvl w:val="0"/>
                <w:numId w:val="12"/>
              </w:numPr>
              <w:spacing w:line="256" w:lineRule="auto"/>
              <w:ind w:right="42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5A7654">
              <w:rPr>
                <w:rFonts w:ascii="Times New Roman" w:hAnsi="Times New Roman"/>
                <w:color w:val="000000"/>
                <w:sz w:val="24"/>
              </w:rPr>
              <w:t xml:space="preserve">владеть навыками работы по композиции </w:t>
            </w:r>
          </w:p>
        </w:tc>
      </w:tr>
      <w:tr w:rsidR="009B3BF5" w:rsidRPr="005A7654" w:rsidTr="005A7654">
        <w:trPr>
          <w:trHeight w:val="283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BF5" w:rsidRPr="005A7654" w:rsidRDefault="009B3BF5" w:rsidP="009B3BF5">
            <w:pPr>
              <w:spacing w:line="280" w:lineRule="auto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Пленер</w:t>
            </w:r>
            <w:proofErr w:type="spellEnd"/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BF5" w:rsidRDefault="009B3BF5" w:rsidP="009B3BF5">
            <w:pPr>
              <w:pStyle w:val="a4"/>
              <w:numPr>
                <w:ilvl w:val="0"/>
                <w:numId w:val="20"/>
              </w:numPr>
              <w:spacing w:after="5" w:line="250" w:lineRule="auto"/>
              <w:ind w:right="162"/>
              <w:rPr>
                <w:rFonts w:eastAsia="Segoe UI Symbol"/>
                <w:sz w:val="24"/>
              </w:rPr>
            </w:pPr>
            <w:r w:rsidRPr="00C006E4">
              <w:rPr>
                <w:rFonts w:eastAsia="Segoe UI Symbol"/>
                <w:sz w:val="24"/>
              </w:rPr>
              <w:t xml:space="preserve">разнообразные техники </w:t>
            </w:r>
            <w:r>
              <w:rPr>
                <w:rFonts w:eastAsia="Segoe UI Symbol"/>
                <w:sz w:val="24"/>
              </w:rPr>
              <w:t>в живописи</w:t>
            </w:r>
          </w:p>
          <w:p w:rsidR="009B3BF5" w:rsidRDefault="009B3BF5" w:rsidP="009B3BF5">
            <w:pPr>
              <w:pStyle w:val="a4"/>
              <w:numPr>
                <w:ilvl w:val="0"/>
                <w:numId w:val="20"/>
              </w:numPr>
              <w:spacing w:after="5" w:line="250" w:lineRule="auto"/>
              <w:ind w:right="162"/>
              <w:rPr>
                <w:rFonts w:eastAsia="Segoe UI Symbol"/>
                <w:sz w:val="24"/>
              </w:rPr>
            </w:pPr>
            <w:r>
              <w:rPr>
                <w:rFonts w:eastAsia="Segoe UI Symbol"/>
                <w:sz w:val="24"/>
              </w:rPr>
              <w:t>знание законов перспективы в окружающей действительности</w:t>
            </w:r>
          </w:p>
          <w:p w:rsidR="009B3BF5" w:rsidRPr="00C006E4" w:rsidRDefault="009B3BF5" w:rsidP="009B3BF5">
            <w:pPr>
              <w:pStyle w:val="a4"/>
              <w:spacing w:after="5" w:line="250" w:lineRule="auto"/>
              <w:ind w:right="162" w:firstLine="0"/>
              <w:rPr>
                <w:rFonts w:eastAsia="Segoe UI Symbol"/>
                <w:sz w:val="24"/>
              </w:rPr>
            </w:pP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BF5" w:rsidRDefault="009B3BF5" w:rsidP="009B3BF5">
            <w:pPr>
              <w:pStyle w:val="a4"/>
              <w:numPr>
                <w:ilvl w:val="0"/>
                <w:numId w:val="20"/>
              </w:numPr>
              <w:spacing w:after="0" w:line="264" w:lineRule="auto"/>
              <w:ind w:right="0"/>
              <w:jc w:val="left"/>
              <w:rPr>
                <w:rFonts w:eastAsia="Segoe UI Symbol"/>
                <w:sz w:val="24"/>
              </w:rPr>
            </w:pPr>
            <w:r w:rsidRPr="00080127">
              <w:rPr>
                <w:rFonts w:eastAsia="Segoe UI Symbol"/>
                <w:sz w:val="24"/>
              </w:rPr>
              <w:t xml:space="preserve">Передавать пространство и </w:t>
            </w:r>
            <w:proofErr w:type="gramStart"/>
            <w:r w:rsidRPr="00080127">
              <w:rPr>
                <w:rFonts w:eastAsia="Segoe UI Symbol"/>
                <w:sz w:val="24"/>
              </w:rPr>
              <w:t>глубину с помощью цвета</w:t>
            </w:r>
            <w:proofErr w:type="gramEnd"/>
            <w:r w:rsidRPr="00080127">
              <w:rPr>
                <w:rFonts w:eastAsia="Segoe UI Symbol"/>
                <w:sz w:val="24"/>
              </w:rPr>
              <w:t xml:space="preserve"> и тона</w:t>
            </w:r>
          </w:p>
          <w:p w:rsidR="009B3BF5" w:rsidRDefault="009B3BF5" w:rsidP="009B3BF5">
            <w:pPr>
              <w:pStyle w:val="a4"/>
              <w:numPr>
                <w:ilvl w:val="0"/>
                <w:numId w:val="20"/>
              </w:numPr>
              <w:spacing w:after="0" w:line="264" w:lineRule="auto"/>
              <w:ind w:right="0"/>
              <w:jc w:val="left"/>
              <w:rPr>
                <w:rFonts w:eastAsia="Segoe UI Symbol"/>
                <w:sz w:val="24"/>
              </w:rPr>
            </w:pPr>
            <w:r>
              <w:rPr>
                <w:rFonts w:eastAsia="Segoe UI Symbol"/>
                <w:sz w:val="24"/>
              </w:rPr>
              <w:t>Грамотно писать с натуры, схватывая общую картину в целом.</w:t>
            </w:r>
          </w:p>
          <w:p w:rsidR="009B3BF5" w:rsidRDefault="009B3BF5" w:rsidP="009B3BF5">
            <w:pPr>
              <w:pStyle w:val="a4"/>
              <w:numPr>
                <w:ilvl w:val="0"/>
                <w:numId w:val="20"/>
              </w:numPr>
              <w:spacing w:after="0" w:line="264" w:lineRule="auto"/>
              <w:ind w:right="0"/>
              <w:jc w:val="left"/>
              <w:rPr>
                <w:rFonts w:eastAsia="Segoe UI Symbol"/>
                <w:sz w:val="24"/>
              </w:rPr>
            </w:pPr>
            <w:r>
              <w:rPr>
                <w:rFonts w:eastAsia="Segoe UI Symbol"/>
                <w:sz w:val="24"/>
              </w:rPr>
              <w:t xml:space="preserve">Использовать средства </w:t>
            </w:r>
            <w:proofErr w:type="gramStart"/>
            <w:r>
              <w:rPr>
                <w:rFonts w:eastAsia="Segoe UI Symbol"/>
                <w:sz w:val="24"/>
              </w:rPr>
              <w:t>живописи :</w:t>
            </w:r>
            <w:proofErr w:type="gramEnd"/>
            <w:r>
              <w:rPr>
                <w:rFonts w:eastAsia="Segoe UI Symbol"/>
                <w:sz w:val="24"/>
              </w:rPr>
              <w:t xml:space="preserve"> находить живописно-пластические решения передачи световоздушной среды.</w:t>
            </w:r>
          </w:p>
          <w:p w:rsidR="009B3BF5" w:rsidRPr="00080127" w:rsidRDefault="009B3BF5" w:rsidP="009B3BF5">
            <w:pPr>
              <w:pStyle w:val="a4"/>
              <w:numPr>
                <w:ilvl w:val="0"/>
                <w:numId w:val="20"/>
              </w:numPr>
              <w:spacing w:after="0" w:line="264" w:lineRule="auto"/>
              <w:ind w:right="0"/>
              <w:jc w:val="left"/>
              <w:rPr>
                <w:rFonts w:eastAsia="Segoe UI Symbol"/>
                <w:sz w:val="24"/>
              </w:rPr>
            </w:pPr>
            <w:r>
              <w:rPr>
                <w:rFonts w:eastAsia="Segoe UI Symbol"/>
                <w:sz w:val="24"/>
              </w:rPr>
              <w:t>Изучение натуры в естественных природных условиях.</w:t>
            </w:r>
          </w:p>
        </w:tc>
      </w:tr>
    </w:tbl>
    <w:p w:rsidR="00805B87" w:rsidRDefault="00805B87" w:rsidP="00805B87">
      <w:pPr>
        <w:pStyle w:val="1"/>
        <w:spacing w:after="203"/>
        <w:ind w:left="204" w:right="523"/>
        <w:rPr>
          <w:szCs w:val="28"/>
        </w:rPr>
      </w:pPr>
      <w:bookmarkStart w:id="6" w:name="_Toc36122800"/>
    </w:p>
    <w:p w:rsidR="00C13C1D" w:rsidRDefault="00C13C1D" w:rsidP="00C13C1D">
      <w:pPr>
        <w:rPr>
          <w:lang w:eastAsia="ru-RU"/>
        </w:rPr>
      </w:pPr>
    </w:p>
    <w:p w:rsidR="00C13C1D" w:rsidRPr="00C13C1D" w:rsidRDefault="00C13C1D" w:rsidP="00C13C1D">
      <w:pPr>
        <w:rPr>
          <w:lang w:eastAsia="ru-RU"/>
        </w:rPr>
      </w:pPr>
    </w:p>
    <w:p w:rsidR="00805B87" w:rsidRDefault="00D50E09" w:rsidP="00C13C1D">
      <w:pPr>
        <w:pStyle w:val="1"/>
        <w:spacing w:after="203" w:line="240" w:lineRule="auto"/>
        <w:ind w:left="204" w:right="523"/>
        <w:jc w:val="both"/>
        <w:rPr>
          <w:szCs w:val="28"/>
        </w:rPr>
      </w:pPr>
      <w:r w:rsidRPr="00D50E09">
        <w:rPr>
          <w:szCs w:val="28"/>
        </w:rPr>
        <w:lastRenderedPageBreak/>
        <w:t>3. ФОРМЫ И МЕТОДЫ КОНТРОЛЯ. КРИТЕРИИ ОЦЕНОК</w:t>
      </w:r>
      <w:bookmarkStart w:id="7" w:name="_Toc36122801"/>
      <w:bookmarkEnd w:id="6"/>
    </w:p>
    <w:p w:rsidR="00D50E09" w:rsidRPr="00D50E09" w:rsidRDefault="00D50E09" w:rsidP="00C13C1D">
      <w:pPr>
        <w:pStyle w:val="1"/>
        <w:spacing w:after="203" w:line="240" w:lineRule="auto"/>
        <w:ind w:left="204" w:right="523"/>
        <w:jc w:val="both"/>
        <w:rPr>
          <w:szCs w:val="28"/>
        </w:rPr>
      </w:pPr>
      <w:r w:rsidRPr="00D50E09">
        <w:rPr>
          <w:szCs w:val="28"/>
        </w:rPr>
        <w:t>3.1. Виды контроля</w:t>
      </w:r>
      <w:bookmarkEnd w:id="7"/>
    </w:p>
    <w:p w:rsidR="00D50E09" w:rsidRPr="00D50E09" w:rsidRDefault="00D50E09" w:rsidP="00C13C1D">
      <w:pPr>
        <w:spacing w:line="240" w:lineRule="auto"/>
        <w:ind w:right="43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Оценка качества реализации ДООП «Основы изобразительного искусства» включает в себя текущий контроль успеваемости, промежуточную и итоговую аттестацию обучающихся. Каждый из видов контроля успеваемости имеет свои цели, задачи и формы. Текущий контроль успеваемости имеет воспитательные цели, при этом учитываются индивидуальные психологические особенности учеников.  </w:t>
      </w:r>
    </w:p>
    <w:p w:rsidR="00D50E09" w:rsidRPr="00D50E09" w:rsidRDefault="00D50E09" w:rsidP="00C13C1D">
      <w:pPr>
        <w:spacing w:line="240" w:lineRule="auto"/>
        <w:ind w:right="3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b/>
          <w:sz w:val="28"/>
          <w:szCs w:val="28"/>
        </w:rPr>
        <w:t>Текущий контроль</w:t>
      </w:r>
      <w:r w:rsidRPr="00D50E09">
        <w:rPr>
          <w:rFonts w:ascii="Times New Roman" w:hAnsi="Times New Roman" w:cs="Times New Roman"/>
          <w:sz w:val="28"/>
          <w:szCs w:val="28"/>
        </w:rPr>
        <w:t xml:space="preserve"> осуществляется регулярно преподавателем, отметки выставляются в журнал и дневник обучающегося. В них учитываются:</w:t>
      </w:r>
    </w:p>
    <w:p w:rsidR="00D50E09" w:rsidRPr="00D50E09" w:rsidRDefault="00D50E09" w:rsidP="00C13C1D">
      <w:pPr>
        <w:numPr>
          <w:ilvl w:val="0"/>
          <w:numId w:val="13"/>
        </w:numPr>
        <w:spacing w:after="14" w:line="240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отношение ученика к занятиям, его старание, прилежность;</w:t>
      </w:r>
    </w:p>
    <w:p w:rsidR="00D50E09" w:rsidRPr="00D50E09" w:rsidRDefault="00D50E09" w:rsidP="00C13C1D">
      <w:pPr>
        <w:numPr>
          <w:ilvl w:val="0"/>
          <w:numId w:val="13"/>
        </w:numPr>
        <w:spacing w:after="14" w:line="240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качество выполнения домашних заданий;</w:t>
      </w:r>
    </w:p>
    <w:p w:rsidR="00D50E09" w:rsidRPr="00805B87" w:rsidRDefault="00D50E09" w:rsidP="00C13C1D">
      <w:pPr>
        <w:pStyle w:val="a4"/>
        <w:numPr>
          <w:ilvl w:val="0"/>
          <w:numId w:val="21"/>
        </w:numPr>
        <w:spacing w:line="240" w:lineRule="auto"/>
        <w:ind w:right="348"/>
        <w:rPr>
          <w:szCs w:val="28"/>
        </w:rPr>
      </w:pPr>
      <w:r w:rsidRPr="00805B87">
        <w:rPr>
          <w:szCs w:val="28"/>
        </w:rPr>
        <w:t>инициативность и проявление самостоятельности - как на уроке, так и во время домашней работы;</w:t>
      </w:r>
      <w:r w:rsidR="00674DAF">
        <w:rPr>
          <w:szCs w:val="28"/>
        </w:rPr>
        <w:t xml:space="preserve"> </w:t>
      </w:r>
      <w:r w:rsidRPr="00805B87">
        <w:rPr>
          <w:szCs w:val="28"/>
        </w:rPr>
        <w:t>темпы продвижения.</w:t>
      </w:r>
    </w:p>
    <w:p w:rsidR="00D50E09" w:rsidRPr="00D50E09" w:rsidRDefault="00D50E09" w:rsidP="00C13C1D">
      <w:pPr>
        <w:spacing w:line="240" w:lineRule="auto"/>
        <w:ind w:right="3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На основании результатов текущего контроля выводятся четвертные оценки.</w:t>
      </w:r>
    </w:p>
    <w:p w:rsidR="00D50E09" w:rsidRPr="00D50E09" w:rsidRDefault="00D50E09" w:rsidP="00C13C1D">
      <w:pPr>
        <w:spacing w:line="240" w:lineRule="auto"/>
        <w:ind w:right="3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  <w:r w:rsidRPr="00D50E09">
        <w:rPr>
          <w:rFonts w:ascii="Times New Roman" w:hAnsi="Times New Roman" w:cs="Times New Roman"/>
          <w:sz w:val="28"/>
          <w:szCs w:val="28"/>
        </w:rPr>
        <w:t xml:space="preserve"> определяет успешность развития учащегося и степень освоения им учебных задач на данном этапе.</w:t>
      </w:r>
    </w:p>
    <w:p w:rsidR="00D50E09" w:rsidRPr="00D50E09" w:rsidRDefault="00D50E09" w:rsidP="00C13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Промежуточная аттестация проводится в форме контрольных уроков, зачетов, технических зачетов, просмотров работ в конце каждого полугодия, письменных работ и устных опросов. Промежуточная аттестация проводится в конце каждой четверти, полугодия, года. Технический зачет проводится в феврале месяце каждого учебного года (кроме 1-го года обучения). Промежуточная аттестация проводится в счет аудиторного времени, предусмотренного на учебный предмет.</w:t>
      </w:r>
    </w:p>
    <w:p w:rsidR="00D50E09" w:rsidRPr="00D50E09" w:rsidRDefault="00D50E09" w:rsidP="00C13C1D">
      <w:pPr>
        <w:spacing w:line="240" w:lineRule="auto"/>
        <w:ind w:right="46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 w:rsidRPr="00D50E09">
        <w:rPr>
          <w:rFonts w:ascii="Times New Roman" w:hAnsi="Times New Roman" w:cs="Times New Roman"/>
          <w:b/>
          <w:sz w:val="28"/>
          <w:szCs w:val="28"/>
        </w:rPr>
        <w:t xml:space="preserve">итоговой </w:t>
      </w:r>
      <w:proofErr w:type="gramStart"/>
      <w:r w:rsidRPr="00D50E09">
        <w:rPr>
          <w:rFonts w:ascii="Times New Roman" w:hAnsi="Times New Roman" w:cs="Times New Roman"/>
          <w:b/>
          <w:sz w:val="28"/>
          <w:szCs w:val="28"/>
        </w:rPr>
        <w:t>аттестации</w:t>
      </w:r>
      <w:r w:rsidRPr="00D50E09">
        <w:rPr>
          <w:rFonts w:ascii="Times New Roman" w:hAnsi="Times New Roman" w:cs="Times New Roman"/>
          <w:sz w:val="28"/>
          <w:szCs w:val="28"/>
        </w:rPr>
        <w:t xml:space="preserve">  выпускник</w:t>
      </w:r>
      <w:proofErr w:type="gramEnd"/>
      <w:r w:rsidRPr="00D50E09">
        <w:rPr>
          <w:rFonts w:ascii="Times New Roman" w:hAnsi="Times New Roman" w:cs="Times New Roman"/>
          <w:sz w:val="28"/>
          <w:szCs w:val="28"/>
        </w:rPr>
        <w:t xml:space="preserve"> должен продемонстрировать знания, умения и навыки в соответствии с программными требованиями. Требования к содержанию итоговой аттестации обучающихся определяются МАУК ДО самостоятельно.</w:t>
      </w:r>
    </w:p>
    <w:p w:rsidR="00D50E09" w:rsidRPr="00D50E09" w:rsidRDefault="00D50E09" w:rsidP="00C13C1D">
      <w:pPr>
        <w:spacing w:line="240" w:lineRule="auto"/>
        <w:ind w:righ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Итоговая аттестация проводится в конце обучения в форме итогового просмотра. Итоговая аттестация по предмету «История изобразительного искусства» проводится в форме контрольного урока. Выпускникам </w:t>
      </w:r>
      <w:proofErr w:type="spellStart"/>
      <w:r w:rsidRPr="00D50E09">
        <w:rPr>
          <w:rFonts w:ascii="Times New Roman" w:hAnsi="Times New Roman" w:cs="Times New Roman"/>
          <w:sz w:val="28"/>
          <w:szCs w:val="28"/>
        </w:rPr>
        <w:t>выдаѐтся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 xml:space="preserve"> свидетельство об освоении программы.</w:t>
      </w:r>
    </w:p>
    <w:p w:rsidR="00D50E09" w:rsidRPr="00D50E09" w:rsidRDefault="00D50E09" w:rsidP="00C13C1D">
      <w:pPr>
        <w:spacing w:line="240" w:lineRule="auto"/>
        <w:ind w:right="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Для аттестации учащихся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разрабатываются и утверждаются МАУК ДО самостоятельно.</w:t>
      </w:r>
    </w:p>
    <w:p w:rsidR="00D50E09" w:rsidRPr="00D50E09" w:rsidRDefault="00D50E09" w:rsidP="00C13C1D">
      <w:pPr>
        <w:spacing w:line="240" w:lineRule="auto"/>
        <w:ind w:right="42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Фонды оценочных средств призваны обеспечивать оценку качества приобретенных выпускниками знаний, умений, навыков и степень готовности </w:t>
      </w:r>
      <w:r w:rsidRPr="00D50E09">
        <w:rPr>
          <w:rFonts w:ascii="Times New Roman" w:hAnsi="Times New Roman" w:cs="Times New Roman"/>
          <w:sz w:val="28"/>
          <w:szCs w:val="28"/>
        </w:rPr>
        <w:lastRenderedPageBreak/>
        <w:t xml:space="preserve">выпускников к возможному </w:t>
      </w:r>
      <w:proofErr w:type="gramStart"/>
      <w:r w:rsidRPr="00D50E09">
        <w:rPr>
          <w:rFonts w:ascii="Times New Roman" w:hAnsi="Times New Roman" w:cs="Times New Roman"/>
          <w:sz w:val="28"/>
          <w:szCs w:val="28"/>
        </w:rPr>
        <w:t>продолжению  образования</w:t>
      </w:r>
      <w:proofErr w:type="gramEnd"/>
      <w:r w:rsidRPr="00D50E09">
        <w:rPr>
          <w:rFonts w:ascii="Times New Roman" w:hAnsi="Times New Roman" w:cs="Times New Roman"/>
          <w:sz w:val="28"/>
          <w:szCs w:val="28"/>
        </w:rPr>
        <w:t xml:space="preserve"> в области художественного искусства.</w:t>
      </w:r>
    </w:p>
    <w:p w:rsidR="00D50E09" w:rsidRPr="00D50E09" w:rsidRDefault="00D50E09" w:rsidP="00C13C1D">
      <w:pPr>
        <w:pStyle w:val="2"/>
        <w:spacing w:line="240" w:lineRule="auto"/>
        <w:ind w:left="204" w:right="163"/>
        <w:jc w:val="both"/>
        <w:rPr>
          <w:szCs w:val="28"/>
        </w:rPr>
      </w:pPr>
      <w:bookmarkStart w:id="8" w:name="_Toc36122802"/>
      <w:r w:rsidRPr="00D50E09">
        <w:rPr>
          <w:szCs w:val="28"/>
        </w:rPr>
        <w:t>3.</w:t>
      </w:r>
      <w:proofErr w:type="gramStart"/>
      <w:r w:rsidRPr="00D50E09">
        <w:rPr>
          <w:szCs w:val="28"/>
        </w:rPr>
        <w:t>2.Система</w:t>
      </w:r>
      <w:proofErr w:type="gramEnd"/>
      <w:r w:rsidRPr="00D50E09">
        <w:rPr>
          <w:szCs w:val="28"/>
        </w:rPr>
        <w:t xml:space="preserve"> и критерии оценки</w:t>
      </w:r>
      <w:bookmarkEnd w:id="8"/>
    </w:p>
    <w:p w:rsidR="00D50E09" w:rsidRPr="00C13C1D" w:rsidRDefault="00D50E09" w:rsidP="00C13C1D">
      <w:pPr>
        <w:spacing w:after="20" w:line="240" w:lineRule="auto"/>
        <w:ind w:right="259"/>
        <w:jc w:val="both"/>
        <w:rPr>
          <w:rFonts w:ascii="Times New Roman" w:hAnsi="Times New Roman" w:cs="Times New Roman"/>
          <w:sz w:val="16"/>
          <w:szCs w:val="16"/>
        </w:rPr>
      </w:pPr>
    </w:p>
    <w:p w:rsidR="00805B87" w:rsidRDefault="00D50E09" w:rsidP="00C13C1D">
      <w:pPr>
        <w:spacing w:line="240" w:lineRule="auto"/>
        <w:ind w:righ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При проведении аттестации качество подготовки обучающегося оценивается по пятибалльной шкале, которая может быть дополнена системой «+» и «-», что даст возможность более конкретно отметить уровень освоения материала, предусмотренного учебной программой. </w:t>
      </w:r>
    </w:p>
    <w:p w:rsidR="00D50E09" w:rsidRPr="00805B87" w:rsidRDefault="00917FE7" w:rsidP="00C13C1D">
      <w:pPr>
        <w:spacing w:line="240" w:lineRule="auto"/>
        <w:ind w:right="426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Требование к оценке:</w:t>
      </w:r>
    </w:p>
    <w:p w:rsidR="00D50E09" w:rsidRPr="00D50E09" w:rsidRDefault="00D50E09" w:rsidP="00C13C1D">
      <w:pPr>
        <w:numPr>
          <w:ilvl w:val="0"/>
          <w:numId w:val="14"/>
        </w:numPr>
        <w:spacing w:after="14" w:line="240" w:lineRule="auto"/>
        <w:ind w:right="1582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оценка должна быть объе</w:t>
      </w:r>
      <w:r w:rsidR="00805B87">
        <w:rPr>
          <w:rFonts w:ascii="Times New Roman" w:hAnsi="Times New Roman" w:cs="Times New Roman"/>
          <w:sz w:val="28"/>
          <w:szCs w:val="28"/>
        </w:rPr>
        <w:t xml:space="preserve">ктивной и справедливой, </w:t>
      </w:r>
      <w:proofErr w:type="gramStart"/>
      <w:r w:rsidR="00805B87">
        <w:rPr>
          <w:rFonts w:ascii="Times New Roman" w:hAnsi="Times New Roman" w:cs="Times New Roman"/>
          <w:sz w:val="28"/>
          <w:szCs w:val="28"/>
        </w:rPr>
        <w:t xml:space="preserve">ясной  </w:t>
      </w:r>
      <w:proofErr w:type="spellStart"/>
      <w:r w:rsidR="00805B87">
        <w:rPr>
          <w:rFonts w:ascii="Times New Roman" w:hAnsi="Times New Roman" w:cs="Times New Roman"/>
          <w:sz w:val="28"/>
          <w:szCs w:val="28"/>
        </w:rPr>
        <w:t>и</w:t>
      </w:r>
      <w:r w:rsidRPr="00D50E09">
        <w:rPr>
          <w:rFonts w:ascii="Times New Roman" w:hAnsi="Times New Roman" w:cs="Times New Roman"/>
          <w:sz w:val="28"/>
          <w:szCs w:val="28"/>
        </w:rPr>
        <w:t>понятной</w:t>
      </w:r>
      <w:proofErr w:type="spellEnd"/>
      <w:proofErr w:type="gramEnd"/>
      <w:r w:rsidRPr="00D50E09">
        <w:rPr>
          <w:rFonts w:ascii="Times New Roman" w:hAnsi="Times New Roman" w:cs="Times New Roman"/>
          <w:sz w:val="28"/>
          <w:szCs w:val="28"/>
        </w:rPr>
        <w:t xml:space="preserve"> для обучаемого;</w:t>
      </w:r>
    </w:p>
    <w:p w:rsidR="00D50E09" w:rsidRPr="00D50E09" w:rsidRDefault="00D50E09" w:rsidP="00C13C1D">
      <w:pPr>
        <w:numPr>
          <w:ilvl w:val="0"/>
          <w:numId w:val="14"/>
        </w:numPr>
        <w:spacing w:after="14" w:line="240" w:lineRule="auto"/>
        <w:ind w:right="1582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оценка должна выполнять стимулирующую функцию; При оценке навыков и умений учитываются:</w:t>
      </w:r>
    </w:p>
    <w:p w:rsidR="00D50E09" w:rsidRPr="00D50E09" w:rsidRDefault="00D50E09" w:rsidP="00C13C1D">
      <w:pPr>
        <w:spacing w:line="240" w:lineRule="auto"/>
        <w:ind w:right="34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-содержание, точность, прочность, гибкость навыков и умений;</w:t>
      </w:r>
    </w:p>
    <w:p w:rsidR="00D50E09" w:rsidRPr="00D50E09" w:rsidRDefault="00D50E09" w:rsidP="00C13C1D">
      <w:pPr>
        <w:spacing w:line="240" w:lineRule="auto"/>
        <w:ind w:right="34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-возможность применять навыки и умения на практике;</w:t>
      </w:r>
    </w:p>
    <w:p w:rsidR="00805B87" w:rsidRDefault="00D50E09" w:rsidP="00C13C1D">
      <w:pPr>
        <w:spacing w:line="240" w:lineRule="auto"/>
        <w:ind w:right="34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-наличие ошибок, их количество, характер и влияние на работу</w:t>
      </w:r>
    </w:p>
    <w:p w:rsidR="00D50E09" w:rsidRPr="00C13C1D" w:rsidRDefault="00D50E09" w:rsidP="00D50E09">
      <w:pPr>
        <w:spacing w:after="77" w:line="256" w:lineRule="auto"/>
        <w:rPr>
          <w:rFonts w:ascii="Times New Roman" w:hAnsi="Times New Roman" w:cs="Times New Roman"/>
          <w:sz w:val="16"/>
          <w:szCs w:val="16"/>
        </w:rPr>
      </w:pPr>
    </w:p>
    <w:p w:rsidR="00D50E09" w:rsidRDefault="00D50E09" w:rsidP="00D50E09">
      <w:pPr>
        <w:pStyle w:val="4"/>
        <w:ind w:left="204" w:right="525"/>
        <w:rPr>
          <w:szCs w:val="28"/>
        </w:rPr>
      </w:pPr>
      <w:r w:rsidRPr="00D50E09">
        <w:rPr>
          <w:szCs w:val="28"/>
        </w:rPr>
        <w:t xml:space="preserve">Критерии и нормы достижений учащихся </w:t>
      </w:r>
    </w:p>
    <w:p w:rsidR="00805B87" w:rsidRPr="00805B87" w:rsidRDefault="00805B87" w:rsidP="00805B87">
      <w:pPr>
        <w:rPr>
          <w:lang w:eastAsia="ru-RU"/>
        </w:rPr>
      </w:pPr>
    </w:p>
    <w:tbl>
      <w:tblPr>
        <w:tblStyle w:val="TableGrid"/>
        <w:tblW w:w="9856" w:type="dxa"/>
        <w:tblInd w:w="-10" w:type="dxa"/>
        <w:tblCellMar>
          <w:top w:w="14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3074"/>
        <w:gridCol w:w="6782"/>
      </w:tblGrid>
      <w:tr w:rsidR="00D50E09" w:rsidRPr="00D50E09" w:rsidTr="00D50E09">
        <w:trPr>
          <w:trHeight w:val="32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D50E09" w:rsidRDefault="00D50E09">
            <w:pPr>
              <w:spacing w:line="256" w:lineRule="auto"/>
              <w:ind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E09">
              <w:rPr>
                <w:rFonts w:ascii="Times New Roman" w:hAnsi="Times New Roman"/>
                <w:b/>
                <w:sz w:val="28"/>
                <w:szCs w:val="28"/>
              </w:rPr>
              <w:t xml:space="preserve">баллы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D50E09" w:rsidRDefault="00D50E09">
            <w:pPr>
              <w:spacing w:line="256" w:lineRule="auto"/>
              <w:ind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E09">
              <w:rPr>
                <w:rFonts w:ascii="Times New Roman" w:hAnsi="Times New Roman"/>
                <w:b/>
                <w:sz w:val="28"/>
                <w:szCs w:val="28"/>
              </w:rPr>
              <w:t xml:space="preserve">критерии оценки (общедидактические) </w:t>
            </w:r>
          </w:p>
        </w:tc>
      </w:tr>
      <w:tr w:rsidR="00D50E09" w:rsidRPr="00D50E09" w:rsidTr="00D50E09">
        <w:trPr>
          <w:trHeight w:val="56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D50E09" w:rsidRDefault="00D50E09">
            <w:pPr>
              <w:spacing w:line="256" w:lineRule="auto"/>
              <w:ind w:right="5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E09">
              <w:rPr>
                <w:rFonts w:ascii="Times New Roman" w:hAnsi="Times New Roman"/>
                <w:sz w:val="28"/>
                <w:szCs w:val="28"/>
              </w:rPr>
              <w:t>5 «отлично»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D50E09" w:rsidRDefault="00D50E09">
            <w:pPr>
              <w:spacing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D50E09">
              <w:rPr>
                <w:rFonts w:ascii="Times New Roman" w:hAnsi="Times New Roman"/>
                <w:sz w:val="28"/>
                <w:szCs w:val="28"/>
              </w:rPr>
              <w:t xml:space="preserve">Учащийся самостоятельно выполняет все задачи на высоком уровне, его работа отличается оригинальностью идеи, </w:t>
            </w:r>
          </w:p>
        </w:tc>
      </w:tr>
      <w:tr w:rsidR="00D50E09" w:rsidRPr="00D50E09" w:rsidTr="00D50E09">
        <w:trPr>
          <w:trHeight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D50E09" w:rsidRDefault="00D50E09">
            <w:pPr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D50E09" w:rsidRDefault="00D50E09">
            <w:pPr>
              <w:spacing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D50E09">
              <w:rPr>
                <w:rFonts w:ascii="Times New Roman" w:hAnsi="Times New Roman"/>
                <w:sz w:val="28"/>
                <w:szCs w:val="28"/>
              </w:rPr>
              <w:t xml:space="preserve">грамотным исполнением, творческим подходом. </w:t>
            </w:r>
          </w:p>
        </w:tc>
      </w:tr>
      <w:tr w:rsidR="00D50E09" w:rsidRPr="00D50E09" w:rsidTr="00D50E09">
        <w:trPr>
          <w:trHeight w:val="111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D50E09" w:rsidRDefault="00D50E09">
            <w:pPr>
              <w:spacing w:after="248" w:line="256" w:lineRule="auto"/>
              <w:ind w:right="5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E09">
              <w:rPr>
                <w:rFonts w:ascii="Times New Roman" w:hAnsi="Times New Roman"/>
                <w:sz w:val="28"/>
                <w:szCs w:val="28"/>
              </w:rPr>
              <w:t>4 «хорошо»</w:t>
            </w:r>
          </w:p>
          <w:p w:rsidR="00D50E09" w:rsidRPr="00D50E09" w:rsidRDefault="00D50E09">
            <w:pPr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D50E09" w:rsidRDefault="00D50E09">
            <w:pPr>
              <w:spacing w:line="256" w:lineRule="auto"/>
              <w:ind w:right="57"/>
              <w:rPr>
                <w:rFonts w:ascii="Times New Roman" w:hAnsi="Times New Roman"/>
                <w:sz w:val="28"/>
                <w:szCs w:val="28"/>
              </w:rPr>
            </w:pPr>
            <w:r w:rsidRPr="00D50E09">
              <w:rPr>
                <w:rFonts w:ascii="Times New Roman" w:hAnsi="Times New Roman"/>
                <w:sz w:val="28"/>
                <w:szCs w:val="28"/>
              </w:rPr>
              <w:t xml:space="preserve">Учащийся справляется с поставленными перед ним задачами (75% доли самостоятельной работы), но прибегает к помощи преподавателя. Работа выполнена, но есть незначительные ошибки. </w:t>
            </w:r>
          </w:p>
        </w:tc>
      </w:tr>
      <w:tr w:rsidR="00D50E09" w:rsidRPr="00D50E09" w:rsidTr="00D50E09">
        <w:trPr>
          <w:trHeight w:val="111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D50E09" w:rsidRDefault="00D50E09">
            <w:pPr>
              <w:spacing w:after="247" w:line="256" w:lineRule="auto"/>
              <w:ind w:right="5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E09">
              <w:rPr>
                <w:rFonts w:ascii="Times New Roman" w:hAnsi="Times New Roman"/>
                <w:sz w:val="28"/>
                <w:szCs w:val="28"/>
              </w:rPr>
              <w:t>3 «удовлетворительно»</w:t>
            </w:r>
          </w:p>
          <w:p w:rsidR="00D50E09" w:rsidRPr="00D50E09" w:rsidRDefault="00D50E09">
            <w:pPr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D50E09" w:rsidRDefault="00D50E09">
            <w:pPr>
              <w:spacing w:line="256" w:lineRule="auto"/>
              <w:ind w:right="58"/>
              <w:rPr>
                <w:rFonts w:ascii="Times New Roman" w:hAnsi="Times New Roman"/>
                <w:sz w:val="28"/>
                <w:szCs w:val="28"/>
              </w:rPr>
            </w:pPr>
            <w:r w:rsidRPr="00D50E09">
              <w:rPr>
                <w:rFonts w:ascii="Times New Roman" w:hAnsi="Times New Roman"/>
                <w:sz w:val="28"/>
                <w:szCs w:val="28"/>
              </w:rPr>
              <w:t>Учащийся выполняет задачи, но делает грубые ошибки (по невнимательности или нерадивости). Для завершения  работы необходима постоянная помощь преподавателя (50% доли самостоятельной работы).</w:t>
            </w:r>
          </w:p>
        </w:tc>
      </w:tr>
      <w:tr w:rsidR="00D50E09" w:rsidRPr="00D50E09" w:rsidTr="00D50E09">
        <w:trPr>
          <w:trHeight w:val="56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D50E09" w:rsidRDefault="00D50E09">
            <w:pPr>
              <w:spacing w:line="256" w:lineRule="auto"/>
              <w:ind w:right="5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E09">
              <w:rPr>
                <w:rFonts w:ascii="Times New Roman" w:hAnsi="Times New Roman"/>
                <w:sz w:val="28"/>
                <w:szCs w:val="28"/>
              </w:rPr>
              <w:t>2 «неудовлетворительно»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0E09" w:rsidRPr="00D50E09" w:rsidRDefault="00D50E09">
            <w:pPr>
              <w:spacing w:after="22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D50E09">
              <w:rPr>
                <w:rFonts w:ascii="Times New Roman" w:eastAsia="Arial" w:hAnsi="Times New Roman"/>
                <w:sz w:val="28"/>
                <w:szCs w:val="28"/>
              </w:rPr>
              <w:t xml:space="preserve">- </w:t>
            </w:r>
            <w:r w:rsidRPr="00D50E09">
              <w:rPr>
                <w:rFonts w:ascii="Times New Roman" w:hAnsi="Times New Roman"/>
                <w:sz w:val="28"/>
                <w:szCs w:val="28"/>
              </w:rPr>
              <w:t xml:space="preserve">25% </w:t>
            </w:r>
            <w:proofErr w:type="spellStart"/>
            <w:r w:rsidRPr="00D50E09">
              <w:rPr>
                <w:rFonts w:ascii="Times New Roman" w:hAnsi="Times New Roman"/>
                <w:sz w:val="28"/>
                <w:szCs w:val="28"/>
              </w:rPr>
              <w:t>объѐма</w:t>
            </w:r>
            <w:proofErr w:type="spellEnd"/>
            <w:r w:rsidRPr="00D50E09">
              <w:rPr>
                <w:rFonts w:ascii="Times New Roman" w:hAnsi="Times New Roman"/>
                <w:sz w:val="28"/>
                <w:szCs w:val="28"/>
              </w:rPr>
              <w:t xml:space="preserve"> выполнения задания; </w:t>
            </w:r>
          </w:p>
          <w:p w:rsidR="00D50E09" w:rsidRPr="00D50E09" w:rsidRDefault="00D50E09">
            <w:pPr>
              <w:spacing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D50E09">
              <w:rPr>
                <w:rFonts w:ascii="Times New Roman" w:hAnsi="Times New Roman"/>
                <w:sz w:val="28"/>
                <w:szCs w:val="28"/>
              </w:rPr>
              <w:t xml:space="preserve">–25% доли самостоятельной работы. </w:t>
            </w:r>
          </w:p>
        </w:tc>
      </w:tr>
    </w:tbl>
    <w:p w:rsidR="00D50E09" w:rsidRPr="00D50E09" w:rsidRDefault="00D50E09" w:rsidP="00D50E09">
      <w:pPr>
        <w:pStyle w:val="1"/>
        <w:spacing w:after="5"/>
        <w:ind w:left="0" w:firstLine="0"/>
        <w:jc w:val="left"/>
        <w:rPr>
          <w:szCs w:val="28"/>
        </w:rPr>
      </w:pPr>
    </w:p>
    <w:p w:rsidR="00CE6C8A" w:rsidRDefault="00CE6C8A" w:rsidP="00D50E09">
      <w:pPr>
        <w:pStyle w:val="1"/>
        <w:spacing w:after="5"/>
        <w:ind w:left="0" w:firstLine="0"/>
        <w:jc w:val="left"/>
        <w:rPr>
          <w:szCs w:val="28"/>
        </w:rPr>
      </w:pPr>
    </w:p>
    <w:p w:rsidR="00C13C1D" w:rsidRDefault="00C13C1D" w:rsidP="00C13C1D">
      <w:pPr>
        <w:rPr>
          <w:lang w:eastAsia="ru-RU"/>
        </w:rPr>
      </w:pPr>
    </w:p>
    <w:p w:rsidR="00C13C1D" w:rsidRPr="00C13C1D" w:rsidRDefault="00C13C1D" w:rsidP="00C13C1D">
      <w:pPr>
        <w:rPr>
          <w:lang w:eastAsia="ru-RU"/>
        </w:rPr>
      </w:pPr>
    </w:p>
    <w:p w:rsidR="00D50E09" w:rsidRDefault="00D50E09" w:rsidP="00C13C1D">
      <w:pPr>
        <w:pStyle w:val="1"/>
        <w:spacing w:after="5"/>
        <w:ind w:left="0" w:firstLine="0"/>
        <w:jc w:val="left"/>
        <w:rPr>
          <w:szCs w:val="28"/>
        </w:rPr>
      </w:pPr>
      <w:bookmarkStart w:id="9" w:name="_Toc36122803"/>
      <w:r w:rsidRPr="00D50E09">
        <w:rPr>
          <w:szCs w:val="28"/>
        </w:rPr>
        <w:lastRenderedPageBreak/>
        <w:t>4.УСЛОВИЯ РЕАЛИЗАЦИИ ПРОГРАММЫ</w:t>
      </w:r>
      <w:bookmarkEnd w:id="9"/>
    </w:p>
    <w:p w:rsidR="00C13C1D" w:rsidRPr="00C13C1D" w:rsidRDefault="00C13C1D" w:rsidP="00C13C1D">
      <w:pPr>
        <w:rPr>
          <w:sz w:val="16"/>
          <w:szCs w:val="16"/>
          <w:lang w:eastAsia="ru-RU"/>
        </w:rPr>
      </w:pPr>
    </w:p>
    <w:p w:rsidR="00D50E09" w:rsidRPr="00D50E09" w:rsidRDefault="00D50E09" w:rsidP="00917F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При реализации общеразвивающей программы предусматриваются аудиторные и внеаудиторные (самостоятельные) занятия. </w:t>
      </w:r>
      <w:r w:rsidRPr="00D50E09">
        <w:rPr>
          <w:rFonts w:ascii="Times New Roman" w:hAnsi="Times New Roman" w:cs="Times New Roman"/>
          <w:b/>
          <w:sz w:val="28"/>
          <w:szCs w:val="28"/>
        </w:rPr>
        <w:t xml:space="preserve">Форма проведения учебных аудиторных </w:t>
      </w:r>
      <w:proofErr w:type="spellStart"/>
      <w:proofErr w:type="gramStart"/>
      <w:r w:rsidRPr="00D50E09">
        <w:rPr>
          <w:rFonts w:ascii="Times New Roman" w:hAnsi="Times New Roman" w:cs="Times New Roman"/>
          <w:b/>
          <w:sz w:val="28"/>
          <w:szCs w:val="28"/>
        </w:rPr>
        <w:t>занятий:</w:t>
      </w:r>
      <w:r w:rsidRPr="00D50E09">
        <w:rPr>
          <w:rFonts w:ascii="Times New Roman" w:hAnsi="Times New Roman" w:cs="Times New Roman"/>
          <w:sz w:val="28"/>
          <w:szCs w:val="28"/>
        </w:rPr>
        <w:t>по</w:t>
      </w:r>
      <w:proofErr w:type="spellEnd"/>
      <w:proofErr w:type="gramEnd"/>
      <w:r w:rsidRPr="00D50E09">
        <w:rPr>
          <w:rFonts w:ascii="Times New Roman" w:hAnsi="Times New Roman" w:cs="Times New Roman"/>
          <w:sz w:val="28"/>
          <w:szCs w:val="28"/>
        </w:rPr>
        <w:t xml:space="preserve"> предметам историко-теоретической подготовки – мелкогрупповая, групповая. Состав группы учащихся – постоянный. Рекомендуемая продолжительность урока – 40 минут (2-4 годы обучения), 1-ый год – 35 минут.</w:t>
      </w:r>
    </w:p>
    <w:p w:rsidR="00D50E09" w:rsidRPr="00D50E09" w:rsidRDefault="00D50E09" w:rsidP="00917FE7">
      <w:pPr>
        <w:ind w:right="3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Обучение ведется в соответствии с Рабочим учебным планом, рабочими программами учебным предметов.</w:t>
      </w:r>
    </w:p>
    <w:p w:rsidR="00D50E09" w:rsidRPr="00D50E09" w:rsidRDefault="00D50E09" w:rsidP="00917FE7">
      <w:pPr>
        <w:ind w:right="42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b/>
          <w:sz w:val="28"/>
          <w:szCs w:val="28"/>
        </w:rPr>
        <w:t xml:space="preserve">Внеаудиторная </w:t>
      </w:r>
      <w:r w:rsidRPr="00D50E09">
        <w:rPr>
          <w:rFonts w:ascii="Times New Roman" w:hAnsi="Times New Roman" w:cs="Times New Roman"/>
          <w:sz w:val="28"/>
          <w:szCs w:val="28"/>
        </w:rPr>
        <w:t>(самостоятельная) работа обучающихся сопровождается методическим обеспечением и обоснованием времени, затрачиваемого на ее выполнение по каждому учебному предмету. Внеаудиторная работа может быть использована на выполнение домашнего задания обучающимися, посещение ими учреждений культуры (выставок, галерей, театров, концертных залов, музеев и др.), участие обучающихся в творческих мероприятиях и культурно-просветительской деятельности МАУК ДО</w:t>
      </w:r>
      <w:r w:rsidR="00FC7368">
        <w:rPr>
          <w:rFonts w:ascii="Times New Roman" w:hAnsi="Times New Roman" w:cs="Times New Roman"/>
          <w:sz w:val="28"/>
          <w:szCs w:val="28"/>
        </w:rPr>
        <w:t>.</w:t>
      </w:r>
      <w:r w:rsidRPr="00D50E09">
        <w:rPr>
          <w:rFonts w:ascii="Times New Roman" w:hAnsi="Times New Roman" w:cs="Times New Roman"/>
          <w:sz w:val="28"/>
          <w:szCs w:val="28"/>
        </w:rPr>
        <w:t xml:space="preserve"> Выполнение обучающимся домашнего задания контролируется преподавателем.</w:t>
      </w:r>
    </w:p>
    <w:p w:rsidR="00D50E09" w:rsidRPr="00D50E09" w:rsidRDefault="00D50E09" w:rsidP="00917FE7">
      <w:pPr>
        <w:ind w:right="42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В целях реализации программы в МАУК ДО установлены общие временные сроки по продолжительности учебного года, каникулярного времени, академического часа: продолжительность учебного года в объеме 52 недели, продолжительность учебных занятий 35 недель, в течение учебного года продолжительность каникул - не менее 4-х недель. Продолжительность летних каникул - не менее 13 недель.</w:t>
      </w:r>
    </w:p>
    <w:p w:rsidR="00D50E09" w:rsidRDefault="00D50E09" w:rsidP="00917FE7">
      <w:pPr>
        <w:spacing w:after="34"/>
        <w:ind w:right="3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Качество реализации общеразвивающей программы обеспечивается за счет:</w:t>
      </w:r>
    </w:p>
    <w:p w:rsidR="00CE6C8A" w:rsidRPr="00C13C1D" w:rsidRDefault="00CE6C8A" w:rsidP="00917FE7">
      <w:pPr>
        <w:spacing w:after="34"/>
        <w:ind w:right="348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CE6C8A" w:rsidRPr="00C13C1D" w:rsidRDefault="00D50E09" w:rsidP="00C13C1D">
      <w:pPr>
        <w:numPr>
          <w:ilvl w:val="0"/>
          <w:numId w:val="15"/>
        </w:numPr>
        <w:spacing w:after="14" w:line="266" w:lineRule="auto"/>
        <w:ind w:left="458" w:right="348" w:hanging="360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доступности, открытости, привлекательности для учащихся содержания общеразвивающей программы в области искусств;</w:t>
      </w:r>
    </w:p>
    <w:p w:rsidR="00CE6C8A" w:rsidRPr="00C13C1D" w:rsidRDefault="00D50E09" w:rsidP="00C13C1D">
      <w:pPr>
        <w:numPr>
          <w:ilvl w:val="0"/>
          <w:numId w:val="15"/>
        </w:numPr>
        <w:spacing w:after="14" w:line="266" w:lineRule="auto"/>
        <w:ind w:left="458" w:right="348" w:hanging="360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наличия комфортной развивающей образовательной среды;</w:t>
      </w:r>
    </w:p>
    <w:p w:rsidR="00D50E09" w:rsidRDefault="00D50E09" w:rsidP="00917FE7">
      <w:pPr>
        <w:numPr>
          <w:ilvl w:val="0"/>
          <w:numId w:val="15"/>
        </w:numPr>
        <w:spacing w:after="14" w:line="266" w:lineRule="auto"/>
        <w:ind w:left="458" w:right="348" w:hanging="360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наличия качественного состава педагогических работников, имеющих среднее профессиональное или высшее образование, соответствующее профилю преподаваемого учебного предмета.</w:t>
      </w:r>
    </w:p>
    <w:p w:rsidR="00CE6C8A" w:rsidRPr="00C13C1D" w:rsidRDefault="00CE6C8A" w:rsidP="00CE6C8A">
      <w:pPr>
        <w:spacing w:after="14" w:line="266" w:lineRule="auto"/>
        <w:ind w:left="458" w:right="348"/>
        <w:jc w:val="both"/>
        <w:rPr>
          <w:rFonts w:ascii="Times New Roman" w:hAnsi="Times New Roman" w:cs="Times New Roman"/>
          <w:sz w:val="16"/>
          <w:szCs w:val="16"/>
        </w:rPr>
      </w:pPr>
    </w:p>
    <w:p w:rsidR="00D50E09" w:rsidRPr="00D50E09" w:rsidRDefault="00D50E09" w:rsidP="00917FE7">
      <w:pPr>
        <w:ind w:right="4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Доля преподавателей, имеющих высшее профессиональное образование, составляет по данной программе не менее 50% от общего числа преподавателей, обеспечивающих образовательный процесс.</w:t>
      </w:r>
    </w:p>
    <w:p w:rsidR="00D50E09" w:rsidRPr="00D50E09" w:rsidRDefault="00D50E09" w:rsidP="00917FE7">
      <w:pPr>
        <w:ind w:right="42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Учебный год для педагогических работников составляет 44 недели, из которых 35 недель – реализация аудиторных занятий. В остальное время деятельность педагогических работников направлена на методическую, </w:t>
      </w:r>
      <w:r w:rsidRPr="00D50E09">
        <w:rPr>
          <w:rFonts w:ascii="Times New Roman" w:hAnsi="Times New Roman" w:cs="Times New Roman"/>
          <w:sz w:val="28"/>
          <w:szCs w:val="28"/>
        </w:rPr>
        <w:lastRenderedPageBreak/>
        <w:t>творческую, культурно-просветительскую работу, а также освоение дополнительных профессиональных образовательных программ.</w:t>
      </w:r>
    </w:p>
    <w:p w:rsidR="00D50E09" w:rsidRPr="00D50E09" w:rsidRDefault="00CE6C8A" w:rsidP="00917FE7">
      <w:pPr>
        <w:ind w:right="42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</w:t>
      </w:r>
      <w:r w:rsidR="00D50E09" w:rsidRPr="00D50E09">
        <w:rPr>
          <w:rFonts w:ascii="Times New Roman" w:hAnsi="Times New Roman" w:cs="Times New Roman"/>
          <w:sz w:val="28"/>
          <w:szCs w:val="28"/>
        </w:rPr>
        <w:t xml:space="preserve"> программы обеспечивается учебно-методической документацией (учебниками, учебно-методическими изданиями, конспектами лекций, аудио и видео материалами) по всем учебным предметам. Внеаудиторная (домашняя) работа обучающихся также сопровождается методическим обеспечением и обоснованием времени, затрачиваемого на ее выполнение.</w:t>
      </w:r>
    </w:p>
    <w:p w:rsidR="00D50E09" w:rsidRPr="00D50E09" w:rsidRDefault="00D50E09" w:rsidP="00917FE7">
      <w:pPr>
        <w:ind w:righ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Реализация программы обеспечивается доступом каждого обучающегося к библиотечным фондам и фондам фонотеки, аудио и видеозаписей, формируемым в соответствии с перечнем учебных предметов учебного плана.</w:t>
      </w:r>
    </w:p>
    <w:p w:rsidR="00D50E09" w:rsidRPr="00D50E09" w:rsidRDefault="00D50E09" w:rsidP="00917FE7">
      <w:pPr>
        <w:ind w:right="3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Во время самостоятельной работы обучающиеся могут быть обеспечены доступом к сети Интернет.</w:t>
      </w:r>
    </w:p>
    <w:p w:rsidR="00D50E09" w:rsidRPr="00D50E09" w:rsidRDefault="00D50E09" w:rsidP="00917FE7">
      <w:pPr>
        <w:ind w:righ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Библиотечный фонд образовательной организации укомплектован печатными и/или электронными изданиями основной и дополнительной учебной и учебно-методической литературы по всем учебным предметам. Библиотечный фонд помимо учебной литературы включает официальные, справочно-библиографические и периодические издания в расчете 2 экземпляра на каждые 100 обучающихся.</w:t>
      </w:r>
    </w:p>
    <w:p w:rsidR="00D50E09" w:rsidRPr="00D50E09" w:rsidRDefault="00D50E09" w:rsidP="00917FE7">
      <w:pPr>
        <w:ind w:righ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Образовательная организация предоставляет обучающимся возможность оперативного обмена информацией с отечественными образовательными организациями, учреждениями и организациями культуры, а также доступ к современным профессиональным базам данных и информационным ресурсам сети Интернет.</w:t>
      </w:r>
    </w:p>
    <w:p w:rsidR="00D50E09" w:rsidRPr="00D50E09" w:rsidRDefault="00D50E09" w:rsidP="00917F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Материально-технические условия образовательной организации в полной мере обеспечивают возможность достижения обучающимися результатов, предусмотренных общеразвивающей программой.</w:t>
      </w:r>
    </w:p>
    <w:p w:rsidR="00D50E09" w:rsidRPr="00D50E09" w:rsidRDefault="00D50E09" w:rsidP="00917FE7">
      <w:pPr>
        <w:ind w:right="43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Материально-техническая база образовательной организации соответствует санитарным и противопожарным нормам, нормам охраны труда. Образовательная организация соблюдает своевременные сроки текущего и капитального ремонта.</w:t>
      </w:r>
    </w:p>
    <w:p w:rsidR="00D50E09" w:rsidRDefault="00D50E09" w:rsidP="00917FE7">
      <w:pPr>
        <w:spacing w:after="37"/>
        <w:ind w:right="3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Для реализации программы в образовательной организации имеются в наличии:</w:t>
      </w:r>
    </w:p>
    <w:p w:rsidR="00CE6C8A" w:rsidRPr="00C13C1D" w:rsidRDefault="00CE6C8A" w:rsidP="00917FE7">
      <w:pPr>
        <w:spacing w:after="37"/>
        <w:ind w:right="348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376B76" w:rsidRDefault="00D50E09" w:rsidP="00917FE7">
      <w:pPr>
        <w:spacing w:after="497"/>
        <w:ind w:left="382" w:right="425" w:hanging="284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eastAsia="Segoe UI Symbol" w:hAnsi="Times New Roman" w:cs="Times New Roman"/>
          <w:sz w:val="28"/>
          <w:szCs w:val="28"/>
        </w:rPr>
        <w:sym w:font="Segoe UI Symbol" w:char="F0B7"/>
      </w:r>
      <w:r w:rsidRPr="00D50E09">
        <w:rPr>
          <w:rFonts w:ascii="Times New Roman" w:hAnsi="Times New Roman" w:cs="Times New Roman"/>
          <w:sz w:val="28"/>
          <w:szCs w:val="28"/>
        </w:rPr>
        <w:t>учебные аудитории для групповых и мелкогрупповых занятий со спе</w:t>
      </w:r>
      <w:r w:rsidR="00376B76">
        <w:rPr>
          <w:rFonts w:ascii="Times New Roman" w:hAnsi="Times New Roman" w:cs="Times New Roman"/>
          <w:sz w:val="28"/>
          <w:szCs w:val="28"/>
        </w:rPr>
        <w:t>циальным учебным оборудованием.</w:t>
      </w:r>
    </w:p>
    <w:p w:rsidR="00C13C1D" w:rsidRDefault="00D50E09" w:rsidP="00C13C1D">
      <w:pPr>
        <w:spacing w:after="497"/>
        <w:ind w:right="42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lastRenderedPageBreak/>
        <w:t>Кабинеты рисунка и живописи оснащены высокими и низкими мольбертами для работы сидя, стоя, стульями и табуретами, подиумами для натурных постановок, софитами на стойке, учебными таблицами, шкафами где хранятся гипсовые геометрические тела, розетки, муляжи, чучела птиц, драпировки, предметы</w:t>
      </w:r>
      <w:r w:rsidR="00C13C1D">
        <w:rPr>
          <w:rFonts w:ascii="Times New Roman" w:hAnsi="Times New Roman" w:cs="Times New Roman"/>
          <w:sz w:val="28"/>
          <w:szCs w:val="28"/>
        </w:rPr>
        <w:t xml:space="preserve"> </w:t>
      </w:r>
      <w:r w:rsidRPr="00D50E09">
        <w:rPr>
          <w:rFonts w:ascii="Times New Roman" w:hAnsi="Times New Roman" w:cs="Times New Roman"/>
          <w:sz w:val="28"/>
          <w:szCs w:val="28"/>
        </w:rPr>
        <w:t>быта, наборы иллюстративных мате</w:t>
      </w:r>
      <w:r w:rsidR="00ED7DAB">
        <w:rPr>
          <w:rFonts w:ascii="Times New Roman" w:hAnsi="Times New Roman" w:cs="Times New Roman"/>
          <w:sz w:val="28"/>
          <w:szCs w:val="28"/>
        </w:rPr>
        <w:t>риалов.</w:t>
      </w:r>
    </w:p>
    <w:p w:rsidR="00376B76" w:rsidRDefault="00ED7DAB" w:rsidP="00C13C1D">
      <w:pPr>
        <w:spacing w:after="497"/>
        <w:ind w:right="42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Кабинет композиции </w:t>
      </w:r>
      <w:r w:rsidR="00D50E09" w:rsidRPr="00D50E09">
        <w:rPr>
          <w:rFonts w:ascii="Times New Roman" w:hAnsi="Times New Roman" w:cs="Times New Roman"/>
          <w:sz w:val="28"/>
          <w:szCs w:val="28"/>
        </w:rPr>
        <w:t>укомплектованы столами, стульями для учащ</w:t>
      </w:r>
      <w:r>
        <w:rPr>
          <w:rFonts w:ascii="Times New Roman" w:hAnsi="Times New Roman" w:cs="Times New Roman"/>
          <w:sz w:val="28"/>
          <w:szCs w:val="28"/>
        </w:rPr>
        <w:t>ихся,</w:t>
      </w:r>
      <w:r w:rsidR="00D50E09" w:rsidRPr="00D50E09">
        <w:rPr>
          <w:rFonts w:ascii="Times New Roman" w:hAnsi="Times New Roman" w:cs="Times New Roman"/>
          <w:sz w:val="28"/>
          <w:szCs w:val="28"/>
        </w:rPr>
        <w:t xml:space="preserve"> шкафами для хранения папок с работами детей, материалов и оборудования, специальной литературой.</w:t>
      </w:r>
    </w:p>
    <w:p w:rsidR="00C13C1D" w:rsidRDefault="00376B76" w:rsidP="00C13C1D">
      <w:pPr>
        <w:spacing w:after="497"/>
        <w:ind w:right="42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Кабинет </w:t>
      </w:r>
      <w:r w:rsidR="00572BC6">
        <w:rPr>
          <w:rFonts w:ascii="Times New Roman" w:hAnsi="Times New Roman" w:cs="Times New Roman"/>
          <w:sz w:val="28"/>
          <w:szCs w:val="28"/>
        </w:rPr>
        <w:t>истории ИЗО оснащен проектором, интерактивной доской, художественными репродукциями картин, ПК с возможностью выхода в интернет, специальной учебной литературой.</w:t>
      </w:r>
    </w:p>
    <w:p w:rsidR="00376B76" w:rsidRDefault="00D50E09" w:rsidP="00C13C1D">
      <w:pPr>
        <w:spacing w:after="497"/>
        <w:ind w:right="42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В кабинете лепки имеются станки для скул</w:t>
      </w:r>
      <w:r w:rsidR="00C13C1D">
        <w:rPr>
          <w:rFonts w:ascii="Times New Roman" w:hAnsi="Times New Roman" w:cs="Times New Roman"/>
          <w:sz w:val="28"/>
          <w:szCs w:val="28"/>
        </w:rPr>
        <w:t xml:space="preserve">ьптуры настольные, стеллажи для </w:t>
      </w:r>
      <w:r w:rsidRPr="00D50E09">
        <w:rPr>
          <w:rFonts w:ascii="Times New Roman" w:hAnsi="Times New Roman" w:cs="Times New Roman"/>
          <w:sz w:val="28"/>
          <w:szCs w:val="28"/>
        </w:rPr>
        <w:t xml:space="preserve">хранения изделий, столы, стулья, шкафы. </w:t>
      </w:r>
    </w:p>
    <w:p w:rsidR="00D50E09" w:rsidRPr="00D50E09" w:rsidRDefault="00D50E09" w:rsidP="00C13C1D">
      <w:pPr>
        <w:spacing w:after="497"/>
        <w:ind w:right="42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Все учебные кабинеты оснащены жалюзи </w:t>
      </w:r>
      <w:r w:rsidR="00C13C1D">
        <w:rPr>
          <w:rFonts w:ascii="Times New Roman" w:hAnsi="Times New Roman" w:cs="Times New Roman"/>
          <w:sz w:val="28"/>
          <w:szCs w:val="28"/>
        </w:rPr>
        <w:t xml:space="preserve">на окнах, багетными рамками для </w:t>
      </w:r>
      <w:r w:rsidRPr="00D50E09">
        <w:rPr>
          <w:rFonts w:ascii="Times New Roman" w:hAnsi="Times New Roman" w:cs="Times New Roman"/>
          <w:sz w:val="28"/>
          <w:szCs w:val="28"/>
        </w:rPr>
        <w:t xml:space="preserve">демонстрации (экспозиции) детских работ, демонстрационными досками и т.д. Имеется информационное обеспечение: </w:t>
      </w:r>
      <w:proofErr w:type="gramStart"/>
      <w:r w:rsidRPr="00D50E09">
        <w:rPr>
          <w:rFonts w:ascii="Times New Roman" w:hAnsi="Times New Roman" w:cs="Times New Roman"/>
          <w:sz w:val="28"/>
          <w:szCs w:val="28"/>
        </w:rPr>
        <w:t>ПК  с</w:t>
      </w:r>
      <w:proofErr w:type="gramEnd"/>
      <w:r w:rsidRPr="00D50E09">
        <w:rPr>
          <w:rFonts w:ascii="Times New Roman" w:hAnsi="Times New Roman" w:cs="Times New Roman"/>
          <w:sz w:val="28"/>
          <w:szCs w:val="28"/>
        </w:rPr>
        <w:t xml:space="preserve">  возможностью выхода в интернет, интернет, </w:t>
      </w:r>
      <w:proofErr w:type="spellStart"/>
      <w:r w:rsidRPr="00D50E09">
        <w:rPr>
          <w:rFonts w:ascii="Times New Roman" w:hAnsi="Times New Roman" w:cs="Times New Roman"/>
          <w:sz w:val="28"/>
          <w:szCs w:val="28"/>
        </w:rPr>
        <w:t>WaiFai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>,  библиотека.</w:t>
      </w:r>
    </w:p>
    <w:p w:rsidR="00D50E09" w:rsidRPr="00D50E09" w:rsidRDefault="00D50E09" w:rsidP="00917FE7">
      <w:pPr>
        <w:pStyle w:val="1"/>
        <w:ind w:left="204" w:right="526"/>
        <w:jc w:val="both"/>
        <w:rPr>
          <w:szCs w:val="28"/>
        </w:rPr>
      </w:pPr>
      <w:bookmarkStart w:id="10" w:name="_Toc36122804"/>
      <w:r w:rsidRPr="00D50E09">
        <w:rPr>
          <w:szCs w:val="28"/>
        </w:rPr>
        <w:t>5. МЕТОДИЧЕСКИЕ МАТЕРИАЛЫ</w:t>
      </w:r>
      <w:bookmarkEnd w:id="10"/>
    </w:p>
    <w:p w:rsidR="00D50E09" w:rsidRPr="00C13C1D" w:rsidRDefault="00D50E09" w:rsidP="00917FE7">
      <w:pPr>
        <w:spacing w:after="20" w:line="256" w:lineRule="auto"/>
        <w:ind w:left="807"/>
        <w:jc w:val="both"/>
        <w:rPr>
          <w:rFonts w:ascii="Times New Roman" w:hAnsi="Times New Roman" w:cs="Times New Roman"/>
          <w:sz w:val="16"/>
          <w:szCs w:val="16"/>
        </w:rPr>
      </w:pPr>
    </w:p>
    <w:p w:rsidR="00D50E09" w:rsidRPr="00D50E09" w:rsidRDefault="00D50E09" w:rsidP="00917FE7">
      <w:pPr>
        <w:spacing w:after="50"/>
        <w:ind w:right="3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В процессе обучения используются разнообразные методы обучения и воспитания.</w:t>
      </w:r>
    </w:p>
    <w:p w:rsidR="00D50E09" w:rsidRDefault="00D50E09" w:rsidP="00917FE7">
      <w:pPr>
        <w:tabs>
          <w:tab w:val="center" w:pos="2639"/>
        </w:tabs>
        <w:spacing w:after="36" w:line="26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0E09">
        <w:rPr>
          <w:rFonts w:ascii="Times New Roman" w:hAnsi="Times New Roman" w:cs="Times New Roman"/>
          <w:b/>
          <w:sz w:val="28"/>
          <w:szCs w:val="28"/>
        </w:rPr>
        <w:t>Основные методы обучения:</w:t>
      </w:r>
    </w:p>
    <w:p w:rsidR="00CE6C8A" w:rsidRPr="00C13C1D" w:rsidRDefault="00CE6C8A" w:rsidP="00917FE7">
      <w:pPr>
        <w:tabs>
          <w:tab w:val="center" w:pos="2639"/>
        </w:tabs>
        <w:spacing w:after="36" w:line="268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50E09" w:rsidRPr="00D50E09" w:rsidRDefault="00D50E09" w:rsidP="00917FE7">
      <w:pPr>
        <w:spacing w:after="71"/>
        <w:ind w:righ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i/>
          <w:sz w:val="28"/>
          <w:szCs w:val="28"/>
        </w:rPr>
        <w:t xml:space="preserve">Словесный метод </w:t>
      </w:r>
      <w:r w:rsidRPr="00D50E09">
        <w:rPr>
          <w:rFonts w:ascii="Times New Roman" w:hAnsi="Times New Roman" w:cs="Times New Roman"/>
          <w:sz w:val="28"/>
          <w:szCs w:val="28"/>
        </w:rPr>
        <w:t>применяется на уроках рисунка</w:t>
      </w:r>
      <w:r w:rsidR="009D06F7">
        <w:rPr>
          <w:rFonts w:ascii="Times New Roman" w:hAnsi="Times New Roman" w:cs="Times New Roman"/>
          <w:sz w:val="28"/>
          <w:szCs w:val="28"/>
        </w:rPr>
        <w:t xml:space="preserve"> </w:t>
      </w:r>
      <w:r w:rsidRPr="00D50E09">
        <w:rPr>
          <w:rFonts w:ascii="Times New Roman" w:hAnsi="Times New Roman" w:cs="Times New Roman"/>
          <w:sz w:val="28"/>
          <w:szCs w:val="28"/>
        </w:rPr>
        <w:t>живописи,</w:t>
      </w:r>
      <w:r w:rsidR="009D06F7">
        <w:rPr>
          <w:rFonts w:ascii="Times New Roman" w:hAnsi="Times New Roman" w:cs="Times New Roman"/>
          <w:sz w:val="28"/>
          <w:szCs w:val="28"/>
        </w:rPr>
        <w:t xml:space="preserve"> </w:t>
      </w:r>
      <w:r w:rsidRPr="00D50E09">
        <w:rPr>
          <w:rFonts w:ascii="Times New Roman" w:hAnsi="Times New Roman" w:cs="Times New Roman"/>
          <w:sz w:val="28"/>
          <w:szCs w:val="28"/>
        </w:rPr>
        <w:t>композиции</w:t>
      </w:r>
      <w:r w:rsidR="009D06F7">
        <w:rPr>
          <w:rFonts w:ascii="Times New Roman" w:hAnsi="Times New Roman" w:cs="Times New Roman"/>
          <w:sz w:val="28"/>
          <w:szCs w:val="28"/>
        </w:rPr>
        <w:t xml:space="preserve"> </w:t>
      </w:r>
      <w:r w:rsidRPr="00D50E09">
        <w:rPr>
          <w:rFonts w:ascii="Times New Roman" w:hAnsi="Times New Roman" w:cs="Times New Roman"/>
          <w:sz w:val="28"/>
          <w:szCs w:val="28"/>
        </w:rPr>
        <w:t xml:space="preserve">преподаватели используют разновидности данного метода: </w:t>
      </w:r>
      <w:r w:rsidRPr="00D50E09">
        <w:rPr>
          <w:rFonts w:ascii="Times New Roman" w:hAnsi="Times New Roman" w:cs="Times New Roman"/>
          <w:i/>
          <w:sz w:val="28"/>
          <w:szCs w:val="28"/>
        </w:rPr>
        <w:t>беседа</w:t>
      </w:r>
      <w:r w:rsidR="009D06F7">
        <w:rPr>
          <w:rFonts w:ascii="Times New Roman" w:hAnsi="Times New Roman" w:cs="Times New Roman"/>
          <w:i/>
          <w:sz w:val="28"/>
          <w:szCs w:val="28"/>
        </w:rPr>
        <w:t>,</w:t>
      </w:r>
      <w:r w:rsidR="009D06F7">
        <w:rPr>
          <w:rFonts w:ascii="Times New Roman" w:hAnsi="Times New Roman" w:cs="Times New Roman"/>
          <w:sz w:val="28"/>
          <w:szCs w:val="28"/>
        </w:rPr>
        <w:t xml:space="preserve"> </w:t>
      </w:r>
      <w:r w:rsidRPr="00D50E09">
        <w:rPr>
          <w:rFonts w:ascii="Times New Roman" w:hAnsi="Times New Roman" w:cs="Times New Roman"/>
          <w:i/>
          <w:sz w:val="28"/>
          <w:szCs w:val="28"/>
        </w:rPr>
        <w:t>рассказ</w:t>
      </w:r>
      <w:r w:rsidRPr="00D50E09">
        <w:rPr>
          <w:rFonts w:ascii="Times New Roman" w:hAnsi="Times New Roman" w:cs="Times New Roman"/>
          <w:sz w:val="28"/>
          <w:szCs w:val="28"/>
        </w:rPr>
        <w:t xml:space="preserve">, </w:t>
      </w:r>
      <w:r w:rsidRPr="00D50E09">
        <w:rPr>
          <w:rFonts w:ascii="Times New Roman" w:hAnsi="Times New Roman" w:cs="Times New Roman"/>
          <w:i/>
          <w:sz w:val="28"/>
          <w:szCs w:val="28"/>
        </w:rPr>
        <w:t>пояснение</w:t>
      </w:r>
      <w:r w:rsidRPr="00D50E09">
        <w:rPr>
          <w:rFonts w:ascii="Times New Roman" w:hAnsi="Times New Roman" w:cs="Times New Roman"/>
          <w:sz w:val="28"/>
          <w:szCs w:val="28"/>
        </w:rPr>
        <w:t>.</w:t>
      </w:r>
    </w:p>
    <w:p w:rsidR="00D50E09" w:rsidRPr="00D50E09" w:rsidRDefault="00D50E09" w:rsidP="00917FE7">
      <w:pPr>
        <w:spacing w:after="52"/>
        <w:ind w:right="42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i/>
          <w:sz w:val="28"/>
          <w:szCs w:val="28"/>
        </w:rPr>
        <w:t xml:space="preserve">Наблюдение - </w:t>
      </w:r>
      <w:r w:rsidRPr="00D50E09">
        <w:rPr>
          <w:rFonts w:ascii="Times New Roman" w:hAnsi="Times New Roman" w:cs="Times New Roman"/>
          <w:sz w:val="28"/>
          <w:szCs w:val="28"/>
        </w:rPr>
        <w:t xml:space="preserve">один из ведущих наглядных методов обучения </w:t>
      </w:r>
      <w:proofErr w:type="spellStart"/>
      <w:r w:rsidRPr="00D50E09">
        <w:rPr>
          <w:rFonts w:ascii="Times New Roman" w:hAnsi="Times New Roman" w:cs="Times New Roman"/>
          <w:sz w:val="28"/>
          <w:szCs w:val="28"/>
        </w:rPr>
        <w:t>ИЗО.Наблюдениеопределяется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 xml:space="preserve"> как целенаправленное восприятие реального мира, предмета или явления в естественном окружении.</w:t>
      </w:r>
    </w:p>
    <w:p w:rsidR="00D50E09" w:rsidRPr="00D50E09" w:rsidRDefault="00D50E09" w:rsidP="00917FE7">
      <w:pPr>
        <w:spacing w:after="48"/>
        <w:ind w:right="4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i/>
          <w:sz w:val="28"/>
          <w:szCs w:val="28"/>
        </w:rPr>
        <w:t xml:space="preserve">Демонстрации </w:t>
      </w:r>
      <w:r w:rsidRPr="00D50E09">
        <w:rPr>
          <w:rFonts w:ascii="Times New Roman" w:hAnsi="Times New Roman" w:cs="Times New Roman"/>
          <w:sz w:val="28"/>
          <w:szCs w:val="28"/>
        </w:rPr>
        <w:t>можно отнести к методу</w:t>
      </w:r>
      <w:r w:rsidR="009D06F7">
        <w:rPr>
          <w:rFonts w:ascii="Times New Roman" w:hAnsi="Times New Roman" w:cs="Times New Roman"/>
          <w:sz w:val="28"/>
          <w:szCs w:val="28"/>
        </w:rPr>
        <w:t xml:space="preserve"> </w:t>
      </w:r>
      <w:r w:rsidRPr="00D50E09">
        <w:rPr>
          <w:rFonts w:ascii="Times New Roman" w:hAnsi="Times New Roman" w:cs="Times New Roman"/>
          <w:sz w:val="28"/>
          <w:szCs w:val="28"/>
        </w:rPr>
        <w:t>наблюдений-совокупность действий</w:t>
      </w:r>
      <w:r w:rsidR="009D06F7">
        <w:rPr>
          <w:rFonts w:ascii="Times New Roman" w:hAnsi="Times New Roman" w:cs="Times New Roman"/>
          <w:sz w:val="28"/>
          <w:szCs w:val="28"/>
        </w:rPr>
        <w:t xml:space="preserve"> </w:t>
      </w:r>
      <w:r w:rsidRPr="00D50E09">
        <w:rPr>
          <w:rFonts w:ascii="Times New Roman" w:hAnsi="Times New Roman" w:cs="Times New Roman"/>
          <w:sz w:val="28"/>
          <w:szCs w:val="28"/>
        </w:rPr>
        <w:t xml:space="preserve">преподавателя - показ учащимся мастер класса поэтапной работы, представление обучающимся процессов с соответствующим объяснением их существенных признаков. При демонстрации у учащихся формируется </w:t>
      </w:r>
      <w:r w:rsidRPr="00D50E09">
        <w:rPr>
          <w:rFonts w:ascii="Times New Roman" w:hAnsi="Times New Roman" w:cs="Times New Roman"/>
          <w:sz w:val="28"/>
          <w:szCs w:val="28"/>
        </w:rPr>
        <w:lastRenderedPageBreak/>
        <w:t>конкретный образец изобразительных действий, которому они подражают и с которым сравнивают свои действия.</w:t>
      </w:r>
    </w:p>
    <w:p w:rsidR="00D50E09" w:rsidRPr="00D50E09" w:rsidRDefault="00D50E09" w:rsidP="00917FE7">
      <w:pPr>
        <w:spacing w:after="56"/>
        <w:ind w:right="429" w:firstLine="699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i/>
          <w:sz w:val="28"/>
          <w:szCs w:val="28"/>
        </w:rPr>
        <w:t xml:space="preserve">Аналитический способ обследования </w:t>
      </w:r>
      <w:r w:rsidRPr="00D50E09">
        <w:rPr>
          <w:rFonts w:ascii="Times New Roman" w:hAnsi="Times New Roman" w:cs="Times New Roman"/>
          <w:sz w:val="28"/>
          <w:szCs w:val="28"/>
        </w:rPr>
        <w:t>-смысл его в формировании изобразительного представления, продиктован доступным ребенку способом изображения.</w:t>
      </w:r>
    </w:p>
    <w:p w:rsidR="00D50E09" w:rsidRDefault="00D50E09" w:rsidP="00917FE7">
      <w:pPr>
        <w:spacing w:after="74"/>
        <w:ind w:righ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i/>
          <w:sz w:val="28"/>
          <w:szCs w:val="28"/>
        </w:rPr>
        <w:t xml:space="preserve">Метод повтора действий </w:t>
      </w:r>
      <w:r w:rsidRPr="00D50E09">
        <w:rPr>
          <w:rFonts w:ascii="Times New Roman" w:hAnsi="Times New Roman" w:cs="Times New Roman"/>
          <w:sz w:val="28"/>
          <w:szCs w:val="28"/>
        </w:rPr>
        <w:t xml:space="preserve">-повторение тех приемов и </w:t>
      </w:r>
      <w:proofErr w:type="spellStart"/>
      <w:proofErr w:type="gramStart"/>
      <w:r w:rsidRPr="00D50E09">
        <w:rPr>
          <w:rFonts w:ascii="Times New Roman" w:hAnsi="Times New Roman" w:cs="Times New Roman"/>
          <w:sz w:val="28"/>
          <w:szCs w:val="28"/>
        </w:rPr>
        <w:t>правил,которые</w:t>
      </w:r>
      <w:proofErr w:type="spellEnd"/>
      <w:proofErr w:type="gramEnd"/>
      <w:r w:rsidRPr="00D50E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E09">
        <w:rPr>
          <w:rFonts w:ascii="Times New Roman" w:hAnsi="Times New Roman" w:cs="Times New Roman"/>
          <w:sz w:val="28"/>
          <w:szCs w:val="28"/>
        </w:rPr>
        <w:t>учительпредлагает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 xml:space="preserve"> учащимся. К примеру, </w:t>
      </w:r>
      <w:r w:rsidRPr="00D50E09">
        <w:rPr>
          <w:rFonts w:ascii="Times New Roman" w:hAnsi="Times New Roman" w:cs="Times New Roman"/>
          <w:i/>
          <w:sz w:val="28"/>
          <w:szCs w:val="28"/>
        </w:rPr>
        <w:t>прием показа</w:t>
      </w:r>
      <w:r w:rsidRPr="00D50E09">
        <w:rPr>
          <w:rFonts w:ascii="Times New Roman" w:hAnsi="Times New Roman" w:cs="Times New Roman"/>
          <w:sz w:val="28"/>
          <w:szCs w:val="28"/>
        </w:rPr>
        <w:t xml:space="preserve"> - используется при ознакомлении с техникой работы с новыми способами</w:t>
      </w:r>
      <w:r w:rsidRPr="00D50E09"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Pr="00D50E09">
        <w:rPr>
          <w:rFonts w:ascii="Times New Roman" w:hAnsi="Times New Roman" w:cs="Times New Roman"/>
          <w:sz w:val="28"/>
          <w:szCs w:val="28"/>
        </w:rPr>
        <w:t xml:space="preserve"> изображения.</w:t>
      </w:r>
    </w:p>
    <w:p w:rsidR="00CE6C8A" w:rsidRPr="00C13C1D" w:rsidRDefault="00CE6C8A" w:rsidP="00917FE7">
      <w:pPr>
        <w:spacing w:after="74"/>
        <w:ind w:righ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D50E09" w:rsidRDefault="00D50E09" w:rsidP="00917FE7">
      <w:pPr>
        <w:spacing w:after="5" w:line="268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0E09">
        <w:rPr>
          <w:rFonts w:ascii="Times New Roman" w:hAnsi="Times New Roman" w:cs="Times New Roman"/>
          <w:b/>
          <w:sz w:val="28"/>
          <w:szCs w:val="28"/>
        </w:rPr>
        <w:t>Методы стимулирования и мотивации учебно-познавательной деятельности:</w:t>
      </w:r>
    </w:p>
    <w:p w:rsidR="00CE6C8A" w:rsidRPr="00C13C1D" w:rsidRDefault="00CE6C8A" w:rsidP="00917FE7">
      <w:pPr>
        <w:spacing w:after="5" w:line="268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D50E09" w:rsidRPr="00D50E09" w:rsidRDefault="00D50E09" w:rsidP="00917FE7">
      <w:pPr>
        <w:spacing w:after="55" w:line="264" w:lineRule="auto"/>
        <w:ind w:right="4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i/>
          <w:sz w:val="28"/>
          <w:szCs w:val="28"/>
        </w:rPr>
        <w:t xml:space="preserve">Метод проблемного обучения </w:t>
      </w:r>
      <w:r w:rsidRPr="00D50E09">
        <w:rPr>
          <w:rFonts w:ascii="Times New Roman" w:hAnsi="Times New Roman" w:cs="Times New Roman"/>
          <w:sz w:val="28"/>
          <w:szCs w:val="28"/>
        </w:rPr>
        <w:t xml:space="preserve">включает познавательную потребность </w:t>
      </w:r>
      <w:proofErr w:type="spellStart"/>
      <w:proofErr w:type="gramStart"/>
      <w:r w:rsidRPr="00D50E09">
        <w:rPr>
          <w:rFonts w:ascii="Times New Roman" w:hAnsi="Times New Roman" w:cs="Times New Roman"/>
          <w:sz w:val="28"/>
          <w:szCs w:val="28"/>
        </w:rPr>
        <w:t>ребенка,в</w:t>
      </w:r>
      <w:proofErr w:type="spellEnd"/>
      <w:proofErr w:type="gramEnd"/>
      <w:r w:rsidRPr="00D50E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E09">
        <w:rPr>
          <w:rFonts w:ascii="Times New Roman" w:hAnsi="Times New Roman" w:cs="Times New Roman"/>
          <w:sz w:val="28"/>
          <w:szCs w:val="28"/>
        </w:rPr>
        <w:t>неговходят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 xml:space="preserve">: </w:t>
      </w:r>
      <w:r w:rsidRPr="00D50E09">
        <w:rPr>
          <w:rFonts w:ascii="Times New Roman" w:hAnsi="Times New Roman" w:cs="Times New Roman"/>
          <w:i/>
          <w:sz w:val="28"/>
          <w:szCs w:val="28"/>
        </w:rPr>
        <w:t xml:space="preserve">проблемное </w:t>
      </w:r>
      <w:proofErr w:type="spellStart"/>
      <w:r w:rsidRPr="00D50E09">
        <w:rPr>
          <w:rFonts w:ascii="Times New Roman" w:hAnsi="Times New Roman" w:cs="Times New Roman"/>
          <w:i/>
          <w:sz w:val="28"/>
          <w:szCs w:val="28"/>
        </w:rPr>
        <w:t>изложение.частично</w:t>
      </w:r>
      <w:proofErr w:type="spellEnd"/>
      <w:r w:rsidRPr="00D50E09">
        <w:rPr>
          <w:rFonts w:ascii="Times New Roman" w:hAnsi="Times New Roman" w:cs="Times New Roman"/>
          <w:i/>
          <w:sz w:val="28"/>
          <w:szCs w:val="28"/>
        </w:rPr>
        <w:t xml:space="preserve"> поисковый </w:t>
      </w:r>
      <w:proofErr w:type="spellStart"/>
      <w:r w:rsidRPr="00D50E09">
        <w:rPr>
          <w:rFonts w:ascii="Times New Roman" w:hAnsi="Times New Roman" w:cs="Times New Roman"/>
          <w:i/>
          <w:sz w:val="28"/>
          <w:szCs w:val="28"/>
        </w:rPr>
        <w:t>метод,исследовательский</w:t>
      </w:r>
      <w:proofErr w:type="spellEnd"/>
      <w:r w:rsidRPr="00D50E09">
        <w:rPr>
          <w:rFonts w:ascii="Times New Roman" w:hAnsi="Times New Roman" w:cs="Times New Roman"/>
          <w:i/>
          <w:sz w:val="28"/>
          <w:szCs w:val="28"/>
        </w:rPr>
        <w:t xml:space="preserve"> метод.</w:t>
      </w:r>
    </w:p>
    <w:p w:rsidR="00D50E09" w:rsidRPr="00D50E09" w:rsidRDefault="00D50E09" w:rsidP="00917FE7">
      <w:pPr>
        <w:ind w:right="42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i/>
          <w:sz w:val="28"/>
          <w:szCs w:val="28"/>
        </w:rPr>
        <w:t xml:space="preserve">Метод коллективных и групповых работ </w:t>
      </w:r>
      <w:r w:rsidRPr="00D50E09">
        <w:rPr>
          <w:rFonts w:ascii="Times New Roman" w:hAnsi="Times New Roman" w:cs="Times New Roman"/>
          <w:sz w:val="28"/>
          <w:szCs w:val="28"/>
        </w:rPr>
        <w:t xml:space="preserve">-резерв активизации деятельности </w:t>
      </w:r>
      <w:proofErr w:type="spellStart"/>
      <w:r w:rsidRPr="00D50E09">
        <w:rPr>
          <w:rFonts w:ascii="Times New Roman" w:hAnsi="Times New Roman" w:cs="Times New Roman"/>
          <w:sz w:val="28"/>
          <w:szCs w:val="28"/>
        </w:rPr>
        <w:t>имышления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>. Это самый трудный вид деятельности. Здесь нужно уметь видеть работу не только соседа, а всей группы, согласовывать свою работу с другими, находить единое композиционное решение коллективного замысла.</w:t>
      </w:r>
    </w:p>
    <w:p w:rsidR="00D50E09" w:rsidRDefault="00D50E09" w:rsidP="00917FE7">
      <w:pPr>
        <w:spacing w:after="59"/>
        <w:ind w:righ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i/>
          <w:sz w:val="28"/>
          <w:szCs w:val="28"/>
        </w:rPr>
        <w:t xml:space="preserve">Методы контроля и самоконтроля знаний, умений и навыков: </w:t>
      </w:r>
      <w:r w:rsidRPr="00D50E09">
        <w:rPr>
          <w:rFonts w:ascii="Times New Roman" w:hAnsi="Times New Roman" w:cs="Times New Roman"/>
          <w:sz w:val="28"/>
          <w:szCs w:val="28"/>
        </w:rPr>
        <w:t>текущие наблюдения; выполнение и анализ практических заданий, проектов, творческих работ; самоконтроль учащихся.</w:t>
      </w:r>
    </w:p>
    <w:p w:rsidR="00CE6C8A" w:rsidRPr="00C13C1D" w:rsidRDefault="00CE6C8A" w:rsidP="00917FE7">
      <w:pPr>
        <w:spacing w:after="59"/>
        <w:ind w:righ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D50E09" w:rsidRPr="00D50E09" w:rsidRDefault="00D50E09" w:rsidP="00917FE7">
      <w:pPr>
        <w:ind w:right="43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b/>
          <w:sz w:val="28"/>
          <w:szCs w:val="28"/>
        </w:rPr>
        <w:t xml:space="preserve">Методы воспитания </w:t>
      </w:r>
      <w:r w:rsidRPr="00D50E09">
        <w:rPr>
          <w:rFonts w:ascii="Times New Roman" w:hAnsi="Times New Roman" w:cs="Times New Roman"/>
          <w:sz w:val="28"/>
          <w:szCs w:val="28"/>
        </w:rPr>
        <w:t>– как способы взаимодействия педагогов и учащихся, в процессе которого происходят изменения в уровне развития качеств личности воспитанников.</w:t>
      </w:r>
    </w:p>
    <w:p w:rsidR="00D50E09" w:rsidRDefault="00D50E09" w:rsidP="00C13C1D">
      <w:pPr>
        <w:ind w:right="3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Формы организации образовательного процесса: мелкогрупповая и групповая; формы организации учебного занятия – урок.</w:t>
      </w:r>
    </w:p>
    <w:p w:rsidR="00C13C1D" w:rsidRPr="00D50E09" w:rsidRDefault="00C13C1D" w:rsidP="00C13C1D">
      <w:pPr>
        <w:ind w:right="34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0E09" w:rsidRPr="00D50E09" w:rsidRDefault="00D50E09" w:rsidP="00917FE7">
      <w:pPr>
        <w:pStyle w:val="1"/>
        <w:ind w:left="204" w:right="456"/>
        <w:jc w:val="both"/>
        <w:rPr>
          <w:szCs w:val="28"/>
        </w:rPr>
      </w:pPr>
      <w:bookmarkStart w:id="11" w:name="_Toc36122805"/>
      <w:r w:rsidRPr="00D50E09">
        <w:rPr>
          <w:szCs w:val="28"/>
        </w:rPr>
        <w:t>6. ПРОГРАММЫ УЧЕБНЫХ ПРЕДМЕТОВ, входящие в данную программу</w:t>
      </w:r>
      <w:bookmarkEnd w:id="11"/>
    </w:p>
    <w:p w:rsidR="00D50E09" w:rsidRPr="00C13C1D" w:rsidRDefault="00D50E09" w:rsidP="00917FE7">
      <w:pPr>
        <w:spacing w:line="256" w:lineRule="auto"/>
        <w:ind w:right="259"/>
        <w:jc w:val="both"/>
        <w:rPr>
          <w:rFonts w:ascii="Times New Roman" w:hAnsi="Times New Roman" w:cs="Times New Roman"/>
          <w:sz w:val="16"/>
          <w:szCs w:val="16"/>
        </w:rPr>
      </w:pPr>
    </w:p>
    <w:p w:rsidR="00D50E09" w:rsidRPr="00D50E09" w:rsidRDefault="00D50E09" w:rsidP="00917FE7">
      <w:pPr>
        <w:spacing w:after="5" w:line="268" w:lineRule="auto"/>
        <w:ind w:left="529" w:hanging="10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b/>
          <w:sz w:val="28"/>
          <w:szCs w:val="28"/>
        </w:rPr>
        <w:t xml:space="preserve">Учебные </w:t>
      </w:r>
      <w:r w:rsidRPr="00D50E09">
        <w:rPr>
          <w:rFonts w:ascii="Times New Roman" w:hAnsi="Times New Roman" w:cs="Times New Roman"/>
          <w:b/>
          <w:sz w:val="28"/>
          <w:szCs w:val="28"/>
        </w:rPr>
        <w:tab/>
        <w:t xml:space="preserve">предметы </w:t>
      </w:r>
      <w:r w:rsidRPr="00D50E09">
        <w:rPr>
          <w:rFonts w:ascii="Times New Roman" w:hAnsi="Times New Roman" w:cs="Times New Roman"/>
          <w:b/>
          <w:sz w:val="28"/>
          <w:szCs w:val="28"/>
        </w:rPr>
        <w:tab/>
        <w:t xml:space="preserve">исполнительской </w:t>
      </w:r>
      <w:r w:rsidRPr="00D50E09">
        <w:rPr>
          <w:rFonts w:ascii="Times New Roman" w:hAnsi="Times New Roman" w:cs="Times New Roman"/>
          <w:b/>
          <w:sz w:val="28"/>
          <w:szCs w:val="28"/>
        </w:rPr>
        <w:tab/>
        <w:t xml:space="preserve">подготовки </w:t>
      </w:r>
      <w:r w:rsidRPr="00D50E09">
        <w:rPr>
          <w:rFonts w:ascii="Times New Roman" w:hAnsi="Times New Roman" w:cs="Times New Roman"/>
          <w:b/>
          <w:sz w:val="28"/>
          <w:szCs w:val="28"/>
        </w:rPr>
        <w:tab/>
        <w:t xml:space="preserve">(по </w:t>
      </w:r>
      <w:r w:rsidRPr="00D50E09">
        <w:rPr>
          <w:rFonts w:ascii="Times New Roman" w:hAnsi="Times New Roman" w:cs="Times New Roman"/>
          <w:b/>
          <w:sz w:val="28"/>
          <w:szCs w:val="28"/>
        </w:rPr>
        <w:tab/>
        <w:t>видам инструментов)</w:t>
      </w:r>
    </w:p>
    <w:p w:rsidR="00D50E09" w:rsidRPr="00D50E09" w:rsidRDefault="00D50E09" w:rsidP="00917FE7">
      <w:pPr>
        <w:numPr>
          <w:ilvl w:val="0"/>
          <w:numId w:val="16"/>
        </w:numPr>
        <w:spacing w:after="79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0E09">
        <w:rPr>
          <w:rFonts w:ascii="Times New Roman" w:hAnsi="Times New Roman" w:cs="Times New Roman"/>
          <w:sz w:val="28"/>
          <w:szCs w:val="28"/>
        </w:rPr>
        <w:t>Учебный  предмет</w:t>
      </w:r>
      <w:proofErr w:type="gramEnd"/>
      <w:r w:rsidRPr="00D50E09">
        <w:rPr>
          <w:rFonts w:ascii="Times New Roman" w:hAnsi="Times New Roman" w:cs="Times New Roman"/>
          <w:sz w:val="28"/>
          <w:szCs w:val="28"/>
        </w:rPr>
        <w:t xml:space="preserve"> – «Живопись», срок освоения 4 года.</w:t>
      </w:r>
    </w:p>
    <w:p w:rsidR="00D50E09" w:rsidRPr="00D50E09" w:rsidRDefault="00D50E09" w:rsidP="00917FE7">
      <w:pPr>
        <w:numPr>
          <w:ilvl w:val="0"/>
          <w:numId w:val="16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Учебный предмет – «Рисунок», срок освоения 4 года.</w:t>
      </w:r>
    </w:p>
    <w:p w:rsidR="00D50E09" w:rsidRPr="00D50E09" w:rsidRDefault="00D50E09" w:rsidP="00917FE7">
      <w:pPr>
        <w:numPr>
          <w:ilvl w:val="0"/>
          <w:numId w:val="16"/>
        </w:numPr>
        <w:spacing w:after="81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Учебный предмет – «Скульптура», срок освоения 4 года.</w:t>
      </w:r>
    </w:p>
    <w:p w:rsidR="00D50E09" w:rsidRPr="00D50E09" w:rsidRDefault="00D50E09" w:rsidP="00917FE7">
      <w:pPr>
        <w:numPr>
          <w:ilvl w:val="0"/>
          <w:numId w:val="16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Учебный предмет – «Композиция (станковая)» срок освоения 4 года.               5.     </w:t>
      </w:r>
      <w:proofErr w:type="gramStart"/>
      <w:r w:rsidRPr="00D50E09">
        <w:rPr>
          <w:rFonts w:ascii="Times New Roman" w:hAnsi="Times New Roman" w:cs="Times New Roman"/>
          <w:sz w:val="28"/>
          <w:szCs w:val="28"/>
        </w:rPr>
        <w:t>Учебный  предмет</w:t>
      </w:r>
      <w:proofErr w:type="gramEnd"/>
      <w:r w:rsidRPr="00D50E09"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 w:rsidRPr="00D50E09">
        <w:rPr>
          <w:rFonts w:ascii="Times New Roman" w:hAnsi="Times New Roman" w:cs="Times New Roman"/>
          <w:sz w:val="28"/>
          <w:szCs w:val="28"/>
        </w:rPr>
        <w:t>Плене</w:t>
      </w:r>
      <w:r w:rsidR="00CE6C8A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>» срок освоения 3 года.</w:t>
      </w:r>
    </w:p>
    <w:p w:rsidR="00D50E09" w:rsidRPr="00D50E09" w:rsidRDefault="00D50E09" w:rsidP="00917FE7">
      <w:pPr>
        <w:spacing w:after="34" w:line="25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E09" w:rsidRPr="00D50E09" w:rsidRDefault="00D50E09" w:rsidP="00917FE7">
      <w:pPr>
        <w:pStyle w:val="4"/>
        <w:ind w:left="204" w:right="522"/>
        <w:jc w:val="both"/>
        <w:rPr>
          <w:szCs w:val="28"/>
        </w:rPr>
      </w:pPr>
      <w:r w:rsidRPr="00D50E09">
        <w:rPr>
          <w:szCs w:val="28"/>
        </w:rPr>
        <w:t>Учебные предметы историко-теоретической подготовки</w:t>
      </w:r>
    </w:p>
    <w:p w:rsidR="00D50E09" w:rsidRPr="00D50E09" w:rsidRDefault="00D50E09" w:rsidP="00917FE7">
      <w:pPr>
        <w:spacing w:after="19" w:line="256" w:lineRule="auto"/>
        <w:ind w:right="189"/>
        <w:jc w:val="both"/>
        <w:rPr>
          <w:rFonts w:ascii="Times New Roman" w:hAnsi="Times New Roman" w:cs="Times New Roman"/>
          <w:sz w:val="28"/>
          <w:szCs w:val="28"/>
        </w:rPr>
      </w:pPr>
    </w:p>
    <w:p w:rsidR="00D50E09" w:rsidRPr="00D50E09" w:rsidRDefault="00D50E09" w:rsidP="00917FE7">
      <w:pPr>
        <w:ind w:right="348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>1. Учебный предмет – «Беседы об изобразительном искусстве», срок освоения 3года.</w:t>
      </w:r>
    </w:p>
    <w:p w:rsidR="002C5898" w:rsidRDefault="002C5898" w:rsidP="00D50E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5898" w:rsidRPr="002C5898" w:rsidRDefault="002C5898" w:rsidP="002C58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2C5898">
        <w:rPr>
          <w:rFonts w:ascii="Times New Roman" w:hAnsi="Times New Roman" w:cs="Times New Roman"/>
          <w:b/>
          <w:sz w:val="28"/>
          <w:szCs w:val="28"/>
        </w:rPr>
        <w:t>Воспитательная работа с детьми и родителями</w:t>
      </w:r>
    </w:p>
    <w:p w:rsidR="002C5898" w:rsidRPr="002C5898" w:rsidRDefault="002C5898" w:rsidP="002C5898">
      <w:pPr>
        <w:rPr>
          <w:rFonts w:ascii="Times New Roman" w:hAnsi="Times New Roman" w:cs="Times New Roman"/>
          <w:b/>
          <w:sz w:val="28"/>
          <w:szCs w:val="28"/>
        </w:rPr>
      </w:pPr>
      <w:r w:rsidRPr="002C5898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C5898" w:rsidRPr="002C5898" w:rsidRDefault="002C5898" w:rsidP="002C5898">
      <w:p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>Воспитание-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правил и норм поведения в интересах человека, семьи, общества и государства, гражданственности, уважения к памяти защитников Отечества и подвигам героев, закону и правопорядку, человеку труда и старшему поколению, взаимного уважения. Бережного отношения к культурному наследию и традициям многонационального народа. Природе и окружающей среде.</w:t>
      </w:r>
    </w:p>
    <w:p w:rsidR="002C5898" w:rsidRPr="002C5898" w:rsidRDefault="002C5898" w:rsidP="002C5898">
      <w:p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>С 1 сентября 2020 года вступил в силу Федеральный закон от 31 июля2020г.№304-ФЗ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2C5898" w:rsidRPr="002C5898" w:rsidRDefault="002C5898" w:rsidP="002C5898">
      <w:p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>Воспитательная работа является неотъемлемой частью дополнительной предпрофессиональной программы в области изобразительного искусства «Живопись»</w:t>
      </w:r>
    </w:p>
    <w:p w:rsidR="002C5898" w:rsidRPr="002C5898" w:rsidRDefault="002C5898" w:rsidP="002C5898">
      <w:pPr>
        <w:rPr>
          <w:rFonts w:ascii="Times New Roman" w:hAnsi="Times New Roman" w:cs="Times New Roman"/>
          <w:b/>
          <w:sz w:val="28"/>
          <w:szCs w:val="28"/>
        </w:rPr>
      </w:pPr>
      <w:r w:rsidRPr="002C5898">
        <w:rPr>
          <w:rFonts w:ascii="Times New Roman" w:hAnsi="Times New Roman" w:cs="Times New Roman"/>
          <w:b/>
          <w:sz w:val="28"/>
          <w:szCs w:val="28"/>
        </w:rPr>
        <w:t>Характеристика отделения «Живопись»</w:t>
      </w:r>
    </w:p>
    <w:p w:rsidR="002C5898" w:rsidRPr="002C5898" w:rsidRDefault="002C5898" w:rsidP="002C5898">
      <w:p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>Деятельность объединения «Живопись» имеет художественную направленность.</w:t>
      </w:r>
    </w:p>
    <w:p w:rsidR="002C5898" w:rsidRPr="002C5898" w:rsidRDefault="002C5898" w:rsidP="002C5898">
      <w:p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>Количество обучающихся объединения «Живопись» составляет 5 человек. Из них мальчиков-1, девочек -4.</w:t>
      </w:r>
    </w:p>
    <w:p w:rsidR="002C5898" w:rsidRPr="002C5898" w:rsidRDefault="002C5898" w:rsidP="002C5898">
      <w:p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>Обучающие имеют возрастную категорию детей от 10 до 18 лет.</w:t>
      </w:r>
    </w:p>
    <w:p w:rsidR="002C5898" w:rsidRPr="002C5898" w:rsidRDefault="002C5898" w:rsidP="002C5898">
      <w:p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>Формы работы- индивидуальные и групповые.</w:t>
      </w:r>
    </w:p>
    <w:p w:rsidR="002C5898" w:rsidRPr="002C5898" w:rsidRDefault="002C5898" w:rsidP="002C5898">
      <w:pPr>
        <w:rPr>
          <w:rFonts w:ascii="Times New Roman" w:hAnsi="Times New Roman" w:cs="Times New Roman"/>
          <w:sz w:val="28"/>
          <w:szCs w:val="28"/>
        </w:rPr>
      </w:pPr>
      <w:bookmarkStart w:id="12" w:name="_GoBack"/>
      <w:bookmarkEnd w:id="12"/>
      <w:r w:rsidRPr="002C5898">
        <w:rPr>
          <w:rFonts w:ascii="Times New Roman" w:hAnsi="Times New Roman" w:cs="Times New Roman"/>
          <w:b/>
          <w:sz w:val="28"/>
          <w:szCs w:val="28"/>
        </w:rPr>
        <w:t>Цель воспитательной работы</w:t>
      </w:r>
      <w:r w:rsidRPr="002C5898">
        <w:rPr>
          <w:rFonts w:ascii="Times New Roman" w:hAnsi="Times New Roman" w:cs="Times New Roman"/>
          <w:sz w:val="28"/>
          <w:szCs w:val="28"/>
        </w:rPr>
        <w:t xml:space="preserve"> – создание условий для формирования творческой, духовно-нравственной личности учащихся художественного отделения.</w:t>
      </w:r>
    </w:p>
    <w:p w:rsidR="002C5898" w:rsidRPr="002C5898" w:rsidRDefault="002C5898" w:rsidP="002C5898">
      <w:pPr>
        <w:rPr>
          <w:rFonts w:ascii="Times New Roman" w:hAnsi="Times New Roman" w:cs="Times New Roman"/>
          <w:b/>
          <w:sz w:val="28"/>
          <w:szCs w:val="28"/>
        </w:rPr>
      </w:pPr>
      <w:r w:rsidRPr="002C5898">
        <w:rPr>
          <w:rFonts w:ascii="Times New Roman" w:hAnsi="Times New Roman" w:cs="Times New Roman"/>
          <w:b/>
          <w:sz w:val="28"/>
          <w:szCs w:val="28"/>
        </w:rPr>
        <w:t xml:space="preserve">       Задачи: </w:t>
      </w:r>
    </w:p>
    <w:p w:rsidR="002C5898" w:rsidRPr="002C5898" w:rsidRDefault="002C5898" w:rsidP="002C5898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 xml:space="preserve">способствовать выявлению и раскрытию талантов у детей; </w:t>
      </w:r>
    </w:p>
    <w:p w:rsidR="002C5898" w:rsidRPr="002C5898" w:rsidRDefault="002C5898" w:rsidP="002C5898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 xml:space="preserve">воспитывать культуру поведения и общения; </w:t>
      </w:r>
    </w:p>
    <w:p w:rsidR="002C5898" w:rsidRPr="002C5898" w:rsidRDefault="002C5898" w:rsidP="002C5898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lastRenderedPageBreak/>
        <w:t xml:space="preserve">организовывать деятельность детей, учитывая их возрастные особенности так, чтобы они активно усваивали знания и овладевали новыми навыками и умениями; </w:t>
      </w:r>
    </w:p>
    <w:p w:rsidR="002C5898" w:rsidRPr="002C5898" w:rsidRDefault="002C5898" w:rsidP="002C5898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 xml:space="preserve">создавать условия для самоутверждения личности ребенка и его самостоятельности; </w:t>
      </w:r>
    </w:p>
    <w:p w:rsidR="002C5898" w:rsidRPr="002C5898" w:rsidRDefault="002C5898" w:rsidP="002C5898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 xml:space="preserve">содействовать развитию коллективизма и созданию благоприятной обстановки в коллективе; </w:t>
      </w:r>
    </w:p>
    <w:p w:rsidR="002C5898" w:rsidRPr="002C5898" w:rsidRDefault="002C5898" w:rsidP="002C5898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 xml:space="preserve">совместно с детьми и родителями организовывать досуг детей, учитывая их интересы и индивидуальные возможности каждого. </w:t>
      </w:r>
    </w:p>
    <w:p w:rsidR="002C5898" w:rsidRPr="002C5898" w:rsidRDefault="002C5898" w:rsidP="002C5898">
      <w:pPr>
        <w:numPr>
          <w:ilvl w:val="0"/>
          <w:numId w:val="22"/>
        </w:numPr>
        <w:rPr>
          <w:szCs w:val="28"/>
        </w:rPr>
      </w:pPr>
      <w:r w:rsidRPr="002C5898">
        <w:rPr>
          <w:szCs w:val="28"/>
        </w:rPr>
        <w:t xml:space="preserve">Для реализации поставленных задач используются: </w:t>
      </w:r>
    </w:p>
    <w:p w:rsidR="002C5898" w:rsidRPr="002C5898" w:rsidRDefault="002C5898" w:rsidP="002C5898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 xml:space="preserve">открытые занятия для родителей, как основная форма обучающей работы; </w:t>
      </w:r>
    </w:p>
    <w:p w:rsidR="002C5898" w:rsidRPr="002C5898" w:rsidRDefault="002C5898" w:rsidP="002C5898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 xml:space="preserve">участие в конкурсах, фестивалях, выставках; </w:t>
      </w:r>
    </w:p>
    <w:p w:rsidR="002C5898" w:rsidRPr="002C5898" w:rsidRDefault="002C5898" w:rsidP="002C5898">
      <w:pPr>
        <w:rPr>
          <w:rFonts w:ascii="Times New Roman" w:hAnsi="Times New Roman" w:cs="Times New Roman"/>
          <w:sz w:val="28"/>
          <w:szCs w:val="28"/>
        </w:rPr>
      </w:pPr>
    </w:p>
    <w:p w:rsidR="002C5898" w:rsidRPr="002C5898" w:rsidRDefault="002C5898" w:rsidP="002C5898">
      <w:p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 xml:space="preserve">С целью ознакомления родителей с образовательным процессом, проводятся открытые занятия в начале и в конце учебного года. </w:t>
      </w:r>
    </w:p>
    <w:p w:rsidR="002C5898" w:rsidRPr="002C5898" w:rsidRDefault="002C5898" w:rsidP="002C5898">
      <w:p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 xml:space="preserve">На этих занятиях педагог раскрывает все элементы программного материала успешность его освоения, показывает индивидуальные работы учащихся, игровые моменты, применяемые педагогом, готовые художественные работы.   В завершении открытого занятия подводятся итоги и беседа с родителями. </w:t>
      </w:r>
    </w:p>
    <w:p w:rsidR="002C5898" w:rsidRPr="002C5898" w:rsidRDefault="002C5898" w:rsidP="002C5898">
      <w:p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 xml:space="preserve">Условиями успешности этой работы являются: </w:t>
      </w:r>
    </w:p>
    <w:p w:rsidR="002C5898" w:rsidRPr="00FC7368" w:rsidRDefault="002C5898" w:rsidP="002C5898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C7368">
        <w:rPr>
          <w:rFonts w:ascii="Times New Roman" w:hAnsi="Times New Roman" w:cs="Times New Roman"/>
          <w:sz w:val="24"/>
          <w:szCs w:val="24"/>
        </w:rPr>
        <w:t xml:space="preserve">Заинтересованность родителей не только в продуктивном, но и в развивающем результате занятий ребёнка в художественном отделении; информированность родителей о процессе работы отделения, в котором занимается ребёнок; </w:t>
      </w:r>
    </w:p>
    <w:p w:rsidR="002C5898" w:rsidRPr="002C5898" w:rsidRDefault="002C5898" w:rsidP="002C5898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 xml:space="preserve">установление традиций проведения совместных с родителями мероприятий; </w:t>
      </w:r>
    </w:p>
    <w:p w:rsidR="002C5898" w:rsidRPr="002C5898" w:rsidRDefault="002C5898" w:rsidP="002C5898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 xml:space="preserve">умение педагога «говорить на языке» и детей, и родителей (что в каждом конкретном случае весьма индивидуально). </w:t>
      </w:r>
    </w:p>
    <w:p w:rsidR="002C5898" w:rsidRPr="002C5898" w:rsidRDefault="002C5898" w:rsidP="002C5898">
      <w:pPr>
        <w:rPr>
          <w:rFonts w:ascii="Times New Roman" w:hAnsi="Times New Roman" w:cs="Times New Roman"/>
          <w:sz w:val="28"/>
          <w:szCs w:val="28"/>
        </w:rPr>
      </w:pPr>
      <w:r w:rsidRPr="002C5898">
        <w:rPr>
          <w:rFonts w:ascii="Times New Roman" w:hAnsi="Times New Roman" w:cs="Times New Roman"/>
          <w:sz w:val="28"/>
          <w:szCs w:val="28"/>
        </w:rPr>
        <w:t>В разделе представлен план традиционных мероприятий, организуемых для обучающихся и их родителей за рамками учебного плана для организации досуга, формирования ценностных ориентиров, профилактической работы, участия в конкурсной и выставочной деятельности художественного коллектива. Сроки проведения мероприятий и условия участия в них конкретизируются непосредственно в течение учебного года.</w:t>
      </w:r>
    </w:p>
    <w:p w:rsidR="002C5898" w:rsidRPr="002C5898" w:rsidRDefault="002C5898" w:rsidP="002C5898">
      <w:pPr>
        <w:rPr>
          <w:rFonts w:ascii="Times New Roman" w:hAnsi="Times New Roman" w:cs="Times New Roman"/>
          <w:sz w:val="28"/>
          <w:szCs w:val="28"/>
        </w:rPr>
      </w:pPr>
    </w:p>
    <w:p w:rsidR="002C5898" w:rsidRPr="002C5898" w:rsidRDefault="002C5898" w:rsidP="002C589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1339"/>
        <w:gridCol w:w="3463"/>
        <w:gridCol w:w="3118"/>
        <w:gridCol w:w="2315"/>
      </w:tblGrid>
      <w:tr w:rsidR="002C5898" w:rsidRPr="002C5898" w:rsidTr="0050279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организуемые для учащихся художественного отделения и их родителей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b/>
                <w:sz w:val="28"/>
                <w:szCs w:val="28"/>
              </w:rPr>
              <w:t>Массовые мероприятия различного уровня в которых обучающиеся могут принять участие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b/>
                <w:sz w:val="28"/>
                <w:szCs w:val="28"/>
              </w:rPr>
              <w:t>Конкурсные мероприятия</w:t>
            </w:r>
          </w:p>
        </w:tc>
      </w:tr>
      <w:tr w:rsidR="002C5898" w:rsidRPr="002C5898" w:rsidTr="0050279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Беседа «Безопасный маршрут в учреждение»;</w:t>
            </w:r>
          </w:p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собрание. Беседа по профилактике экстремизма, информационная безопасность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учреждения дополнительного образования к новому учебному году;</w:t>
            </w:r>
          </w:p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Участие художественного отделения в Квесте «Киевской ДШИ»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898" w:rsidRPr="002C5898" w:rsidTr="0050279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Мероприятия, беседы по формированию здорового образа жизни.</w:t>
            </w:r>
          </w:p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Выполнение, оформление художественных работ к выставкам, проходящим в учреждения дополнительного образования, посвященные праздникам: «День пожилого человека», «День учителя»; «День матери».</w:t>
            </w:r>
          </w:p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Участие художественных работ в онлайн-выставке</w:t>
            </w:r>
          </w:p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размещенной на сайте школы.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898" w:rsidRPr="002C5898" w:rsidTr="0050279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час  «День народного единства»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Выставочное оформление мероприятий, проводимых учреждением;</w:t>
            </w:r>
          </w:p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Выполнение художественных работ на областной конкурс «Вершина творчества»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Областной конкурс детского творчества «Вершина творчества»</w:t>
            </w:r>
          </w:p>
        </w:tc>
      </w:tr>
      <w:tr w:rsidR="002C5898" w:rsidRPr="002C5898" w:rsidTr="0050279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Беседы с родителями «Осторожно гололед!»;</w:t>
            </w:r>
          </w:p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Выполнение художественных работ </w:t>
            </w:r>
            <w:r w:rsidRPr="002C58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выставку в администрации Ялуторовского района посвященная «Новому году!». Просмотр художественных работ в конце 1 полугодия. </w:t>
            </w:r>
          </w:p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к отчетному концерту учреждения дополнительного образования. Участие художественных работ в онлайн-выставке</w:t>
            </w:r>
          </w:p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размещенной на сайте школы.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898" w:rsidRPr="002C5898" w:rsidTr="0050279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Январь 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Беседа с родителями «Порядок действий при возникновении чрезвычайных ситуаций»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Выставочное оформление мероприятий, проводимых учреждением;</w:t>
            </w:r>
          </w:p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Участие в мастер классах предлагаемые педагогами учреждения дополнительного образования.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898" w:rsidRPr="002C5898" w:rsidTr="0050279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Беседа с родителями «Профилактика вирусных инфекций в осенне-зимний период»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Выполнение и оформление художественных работ на выставку, посвященную «23 февраля» в учреждении дополнительного образования. Участие художественных работ в онлайн-выставке</w:t>
            </w:r>
          </w:p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размещенной на сайте школы.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C5898" w:rsidRPr="002C5898" w:rsidTr="0050279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Мероприятия, беседы по формированию здорового образа жизни.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и оформление художественных работ на выставку в учреждении дополнительного </w:t>
            </w:r>
            <w:r w:rsidRPr="002C58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образования, посвященному празднику «8 марта»; Участие художественных работ в онлайн-выставке</w:t>
            </w:r>
          </w:p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размещенной на сайте школы. Выполнение художественных работ на областной фестиваль народного творчества им. С.И. Мамонтова.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Областной фестиваль народного творчества им. С.И. Мамонтова</w:t>
            </w:r>
          </w:p>
        </w:tc>
      </w:tr>
      <w:tr w:rsidR="002C5898" w:rsidRPr="002C5898" w:rsidTr="0050279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Беседа родителями  «Безопасность наших детей, через ознакомление с правилами дорожного движения»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Выставочное оформление мероприятий, проводимых учреждением; Выполнение художественных работ на районный фестиваль самодеятельного и молодежного творчества «Лестница успеха».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фестиваль самодеятельного и молодежного творчества </w:t>
            </w:r>
          </w:p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«Лестница успеха»</w:t>
            </w:r>
          </w:p>
        </w:tc>
      </w:tr>
      <w:tr w:rsidR="002C5898" w:rsidRPr="002C5898" w:rsidTr="0050279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Беседа с родителями «Витаминный календарь. Лето».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и оформление выставки в администрации Ялуторовского </w:t>
            </w:r>
            <w:proofErr w:type="gramStart"/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района  посвященной</w:t>
            </w:r>
            <w:proofErr w:type="gramEnd"/>
            <w:r w:rsidRPr="002C5898">
              <w:rPr>
                <w:rFonts w:ascii="Times New Roman" w:hAnsi="Times New Roman" w:cs="Times New Roman"/>
                <w:sz w:val="28"/>
                <w:szCs w:val="28"/>
              </w:rPr>
              <w:t xml:space="preserve">  празднику «День Победы !»;</w:t>
            </w:r>
          </w:p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Участие художественных работ в онлайн-выставке</w:t>
            </w:r>
          </w:p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размещенной на сайте школы. Просмотр художественных работ в конце </w:t>
            </w:r>
            <w:proofErr w:type="spellStart"/>
            <w:r w:rsidRPr="002C58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ll</w:t>
            </w:r>
            <w:proofErr w:type="spellEnd"/>
            <w:r w:rsidRPr="002C5898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полугодия. </w:t>
            </w:r>
          </w:p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к отчетному  концерту учреждения дополнительного образования.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конкурс-фестиваль детско-юношеского творчества "Путь к успеху!"</w:t>
            </w:r>
          </w:p>
        </w:tc>
      </w:tr>
      <w:tr w:rsidR="002C5898" w:rsidRPr="002C5898" w:rsidTr="0050279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Беседа с родителями  «опасности подстерегающие нас летом».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>Помощь в оформлении учреждения дополнительного образования к празднику посвященному</w:t>
            </w:r>
          </w:p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5898">
              <w:rPr>
                <w:rFonts w:ascii="Times New Roman" w:hAnsi="Times New Roman" w:cs="Times New Roman"/>
                <w:sz w:val="28"/>
                <w:szCs w:val="28"/>
              </w:rPr>
              <w:t xml:space="preserve"> «Дню защиты детей»;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98" w:rsidRPr="002C5898" w:rsidRDefault="002C5898" w:rsidP="00FC736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5898" w:rsidRPr="002C5898" w:rsidRDefault="002C5898" w:rsidP="002C5898">
      <w:pPr>
        <w:rPr>
          <w:rFonts w:ascii="Times New Roman" w:hAnsi="Times New Roman" w:cs="Times New Roman"/>
          <w:b/>
          <w:sz w:val="28"/>
          <w:szCs w:val="28"/>
        </w:rPr>
      </w:pPr>
    </w:p>
    <w:p w:rsidR="00FC7368" w:rsidRPr="00D50E09" w:rsidRDefault="00FC7368" w:rsidP="00FC7368">
      <w:pPr>
        <w:spacing w:after="0" w:line="256" w:lineRule="auto"/>
        <w:ind w:left="437" w:hanging="10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b/>
          <w:sz w:val="28"/>
          <w:szCs w:val="28"/>
          <w:u w:val="single" w:color="000000"/>
        </w:rPr>
        <w:t>Нормативно-правовая база:</w:t>
      </w:r>
    </w:p>
    <w:p w:rsidR="00FC7368" w:rsidRPr="00D50E09" w:rsidRDefault="00FC7368" w:rsidP="00FC7368">
      <w:pPr>
        <w:numPr>
          <w:ilvl w:val="0"/>
          <w:numId w:val="17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Концепция развития дополнительного образования детей от 4 сентября 2014 г. № 1726-р. </w:t>
      </w:r>
    </w:p>
    <w:p w:rsidR="00FC7368" w:rsidRPr="00D50E09" w:rsidRDefault="00FC7368" w:rsidP="00FC7368">
      <w:pPr>
        <w:numPr>
          <w:ilvl w:val="0"/>
          <w:numId w:val="17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Порядок организации и осуществления образовательной деятельности по дополнительным общеобразовательным программам (Приложение к Приказу </w:t>
      </w:r>
    </w:p>
    <w:p w:rsidR="00FC7368" w:rsidRPr="00D50E09" w:rsidRDefault="00FC7368" w:rsidP="00FC7368">
      <w:pPr>
        <w:ind w:left="412" w:right="348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Минобрнауки России от 29.08.2013 г. № 1008) </w:t>
      </w:r>
    </w:p>
    <w:p w:rsidR="00FC7368" w:rsidRPr="00D50E09" w:rsidRDefault="00FC7368" w:rsidP="00FC7368">
      <w:pPr>
        <w:numPr>
          <w:ilvl w:val="0"/>
          <w:numId w:val="17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Проект концепции развития Детских школ искусств в Российской Федерации от 30 октября 2013 г. </w:t>
      </w:r>
    </w:p>
    <w:p w:rsidR="00FC7368" w:rsidRPr="00D50E09" w:rsidRDefault="00FC7368" w:rsidP="00FC7368">
      <w:pPr>
        <w:numPr>
          <w:ilvl w:val="0"/>
          <w:numId w:val="17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Программа развития системы российского музыкального образования на период с 2014 по 2020 годы. </w:t>
      </w:r>
    </w:p>
    <w:p w:rsidR="00FC7368" w:rsidRPr="00D50E09" w:rsidRDefault="00FC7368" w:rsidP="00FC7368">
      <w:pPr>
        <w:numPr>
          <w:ilvl w:val="0"/>
          <w:numId w:val="17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Рекомендации по организации образовательной и методической деятельности при реализации общеразвивающих программ в области искусств (приложение к письму Минкультуры России от 19 ноября 2013 года № 191-01-39/06-ГИ). 6. Федеральный Закон от 29 декабря 2012 № 273-ФЗ «Об образовании в Российской Федерации». </w:t>
      </w:r>
    </w:p>
    <w:p w:rsidR="00FC7368" w:rsidRPr="002C5898" w:rsidRDefault="00FC7368" w:rsidP="002C5898">
      <w:pPr>
        <w:rPr>
          <w:rFonts w:ascii="Times New Roman" w:hAnsi="Times New Roman" w:cs="Times New Roman"/>
          <w:b/>
          <w:sz w:val="28"/>
          <w:szCs w:val="28"/>
        </w:rPr>
      </w:pPr>
    </w:p>
    <w:p w:rsidR="00D50E09" w:rsidRPr="002C5898" w:rsidRDefault="00D50E09" w:rsidP="002C5898">
      <w:pPr>
        <w:rPr>
          <w:rFonts w:ascii="Times New Roman" w:hAnsi="Times New Roman" w:cs="Times New Roman"/>
          <w:sz w:val="28"/>
          <w:szCs w:val="28"/>
        </w:rPr>
        <w:sectPr w:rsidR="00D50E09" w:rsidRPr="002C5898">
          <w:pgSz w:w="11906" w:h="16838"/>
          <w:pgMar w:top="1138" w:right="706" w:bottom="1200" w:left="1034" w:header="720" w:footer="709" w:gutter="0"/>
          <w:cols w:space="720"/>
        </w:sectPr>
      </w:pPr>
    </w:p>
    <w:p w:rsidR="00D50E09" w:rsidRPr="00D50E09" w:rsidRDefault="00D50E09" w:rsidP="00D50E09">
      <w:pPr>
        <w:pStyle w:val="1"/>
        <w:ind w:left="204" w:right="118"/>
        <w:rPr>
          <w:szCs w:val="28"/>
        </w:rPr>
      </w:pPr>
      <w:bookmarkStart w:id="13" w:name="_Toc36122806"/>
      <w:r w:rsidRPr="00D50E09">
        <w:rPr>
          <w:szCs w:val="28"/>
        </w:rPr>
        <w:lastRenderedPageBreak/>
        <w:t>Литература</w:t>
      </w:r>
      <w:bookmarkEnd w:id="13"/>
    </w:p>
    <w:p w:rsidR="00D50E09" w:rsidRPr="00D50E09" w:rsidRDefault="00D50E09" w:rsidP="00D50E09">
      <w:pPr>
        <w:spacing w:after="71" w:line="256" w:lineRule="auto"/>
        <w:ind w:left="134"/>
        <w:jc w:val="center"/>
        <w:rPr>
          <w:rFonts w:ascii="Times New Roman" w:hAnsi="Times New Roman" w:cs="Times New Roman"/>
          <w:sz w:val="28"/>
          <w:szCs w:val="28"/>
        </w:rPr>
      </w:pPr>
    </w:p>
    <w:p w:rsidR="00D50E09" w:rsidRPr="00D50E09" w:rsidRDefault="00D50E09" w:rsidP="00D50E09">
      <w:pPr>
        <w:spacing w:after="0" w:line="256" w:lineRule="auto"/>
        <w:ind w:left="437" w:hanging="10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b/>
          <w:sz w:val="28"/>
          <w:szCs w:val="28"/>
          <w:u w:val="single" w:color="000000"/>
        </w:rPr>
        <w:t>Специальная литература</w:t>
      </w:r>
    </w:p>
    <w:p w:rsidR="00D50E09" w:rsidRPr="00D50E09" w:rsidRDefault="00D50E09" w:rsidP="00D50E09">
      <w:pPr>
        <w:numPr>
          <w:ilvl w:val="0"/>
          <w:numId w:val="18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0E09">
        <w:rPr>
          <w:rFonts w:ascii="Times New Roman" w:hAnsi="Times New Roman" w:cs="Times New Roman"/>
          <w:sz w:val="28"/>
          <w:szCs w:val="28"/>
        </w:rPr>
        <w:t>Аракелова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 xml:space="preserve"> А.О. О реализации дополнительных предпрофессиональных общеобразовательных программ в области искусств: сборник материалов для детских школ искусств. Часть 1. – М., 2012. </w:t>
      </w:r>
    </w:p>
    <w:p w:rsidR="00D50E09" w:rsidRPr="00D50E09" w:rsidRDefault="00D50E09" w:rsidP="00D50E09">
      <w:pPr>
        <w:numPr>
          <w:ilvl w:val="0"/>
          <w:numId w:val="18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Артеменкова Т.А. Азбука менеджмента. Учебно-практическое пособие для системы переподготовки и повышения квалификации работников сферы культуры. – М., 2004. –206 с. </w:t>
      </w:r>
    </w:p>
    <w:p w:rsidR="00D50E09" w:rsidRPr="00D50E09" w:rsidRDefault="00D50E09" w:rsidP="00D50E09">
      <w:pPr>
        <w:numPr>
          <w:ilvl w:val="0"/>
          <w:numId w:val="18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Артеменкова Т.А. Актуальные управленческие технологии в образовательном учреждении сферы культуры. –М.: ООО «РЕАЛ ГРУП», 2002. –124 с. </w:t>
      </w:r>
    </w:p>
    <w:p w:rsidR="00D50E09" w:rsidRPr="00D50E09" w:rsidRDefault="00D50E09" w:rsidP="00D50E09">
      <w:pPr>
        <w:numPr>
          <w:ilvl w:val="0"/>
          <w:numId w:val="18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Боровиков Л.И. Научный руководитель в инновационном учреждении дополнительного образования детей: Методическое пособие к спецкурсу для слушателей институтов повышения квалификации работников образования. – Новосибирск: Издательство </w:t>
      </w:r>
      <w:proofErr w:type="spellStart"/>
      <w:r w:rsidRPr="00D50E09">
        <w:rPr>
          <w:rFonts w:ascii="Times New Roman" w:hAnsi="Times New Roman" w:cs="Times New Roman"/>
          <w:sz w:val="28"/>
          <w:szCs w:val="28"/>
        </w:rPr>
        <w:t>НИПКиПРО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 xml:space="preserve">, 2004. – 80 с. </w:t>
      </w:r>
    </w:p>
    <w:p w:rsidR="00D50E09" w:rsidRPr="00D50E09" w:rsidRDefault="00D50E09" w:rsidP="00D50E09">
      <w:pPr>
        <w:numPr>
          <w:ilvl w:val="0"/>
          <w:numId w:val="18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Галкина Т.И., Сухенко Н.В. Организация и содержание методической работы в современной школе: книга современного завуча. – Изд. 3-е. –Ростов на/Д: Феникс, 2008. –383 с. </w:t>
      </w:r>
    </w:p>
    <w:p w:rsidR="00D50E09" w:rsidRPr="00D50E09" w:rsidRDefault="00D50E09" w:rsidP="00D50E09">
      <w:pPr>
        <w:numPr>
          <w:ilvl w:val="0"/>
          <w:numId w:val="18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Детская школа искусств: Инновационные образовательные проекты /сост. И.М. </w:t>
      </w:r>
      <w:proofErr w:type="spellStart"/>
      <w:r w:rsidRPr="00D50E09">
        <w:rPr>
          <w:rFonts w:ascii="Times New Roman" w:hAnsi="Times New Roman" w:cs="Times New Roman"/>
          <w:sz w:val="28"/>
          <w:szCs w:val="28"/>
        </w:rPr>
        <w:t>Багаева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 xml:space="preserve">, И.Е. </w:t>
      </w:r>
      <w:proofErr w:type="spellStart"/>
      <w:r w:rsidRPr="00D50E09">
        <w:rPr>
          <w:rFonts w:ascii="Times New Roman" w:hAnsi="Times New Roman" w:cs="Times New Roman"/>
          <w:sz w:val="28"/>
          <w:szCs w:val="28"/>
        </w:rPr>
        <w:t>Домогацкая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 xml:space="preserve"> –М., 2005 –109 с.  </w:t>
      </w:r>
    </w:p>
    <w:p w:rsidR="00D50E09" w:rsidRPr="00D50E09" w:rsidRDefault="00D50E09" w:rsidP="00D50E09">
      <w:pPr>
        <w:numPr>
          <w:ilvl w:val="0"/>
          <w:numId w:val="18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0E09">
        <w:rPr>
          <w:rFonts w:ascii="Times New Roman" w:hAnsi="Times New Roman" w:cs="Times New Roman"/>
          <w:sz w:val="28"/>
          <w:szCs w:val="28"/>
        </w:rPr>
        <w:t>Дейч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 xml:space="preserve"> Б.А. Педагогические технологии в дополнительном образовании детей: учебное пособие.  </w:t>
      </w:r>
    </w:p>
    <w:p w:rsidR="00D50E09" w:rsidRPr="00D50E09" w:rsidRDefault="00D50E09" w:rsidP="00D50E09">
      <w:pPr>
        <w:ind w:left="412" w:right="348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–Новосибирск: Изд. НГПУ, 2006 –132 с.  </w:t>
      </w:r>
    </w:p>
    <w:p w:rsidR="00D50E09" w:rsidRPr="00D50E09" w:rsidRDefault="00D50E09" w:rsidP="00D50E09">
      <w:pPr>
        <w:numPr>
          <w:ilvl w:val="0"/>
          <w:numId w:val="18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Диагностика творческого развития личности: Методическое пособие для слушателей курсов повышения квалификации работников образования /Авт.-сост. И.В. </w:t>
      </w:r>
      <w:proofErr w:type="spellStart"/>
      <w:r w:rsidRPr="00D50E09">
        <w:rPr>
          <w:rFonts w:ascii="Times New Roman" w:hAnsi="Times New Roman" w:cs="Times New Roman"/>
          <w:sz w:val="28"/>
          <w:szCs w:val="28"/>
        </w:rPr>
        <w:t>Хромова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 xml:space="preserve">, М.С. Коган. –Новосибирск, 2006. – 32 с. </w:t>
      </w:r>
    </w:p>
    <w:p w:rsidR="00D50E09" w:rsidRPr="00D50E09" w:rsidRDefault="00D50E09" w:rsidP="00D50E09">
      <w:pPr>
        <w:numPr>
          <w:ilvl w:val="0"/>
          <w:numId w:val="18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Доронина И.В. Управление персоналом: стимулирование и развитие: Учебное пособие. –Новосибирск: </w:t>
      </w:r>
      <w:proofErr w:type="spellStart"/>
      <w:r w:rsidRPr="00D50E09">
        <w:rPr>
          <w:rFonts w:ascii="Times New Roman" w:hAnsi="Times New Roman" w:cs="Times New Roman"/>
          <w:sz w:val="28"/>
          <w:szCs w:val="28"/>
        </w:rPr>
        <w:t>СибАГС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 xml:space="preserve">, 2004. –204 с. </w:t>
      </w:r>
    </w:p>
    <w:p w:rsidR="00D50E09" w:rsidRPr="00D50E09" w:rsidRDefault="00D50E09" w:rsidP="00D50E09">
      <w:pPr>
        <w:numPr>
          <w:ilvl w:val="0"/>
          <w:numId w:val="18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0E09">
        <w:rPr>
          <w:rFonts w:ascii="Times New Roman" w:hAnsi="Times New Roman" w:cs="Times New Roman"/>
          <w:sz w:val="28"/>
          <w:szCs w:val="28"/>
        </w:rPr>
        <w:t>Коджаспирова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 xml:space="preserve"> Г.М. Педагогика в схемах, таблицах и опорных конспектах. </w:t>
      </w:r>
    </w:p>
    <w:p w:rsidR="00D50E09" w:rsidRPr="00D50E09" w:rsidRDefault="00D50E09" w:rsidP="00D50E09">
      <w:pPr>
        <w:ind w:left="412" w:right="348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Высшее образование. – М.: Айрис-пресс, 2007. –256 с. </w:t>
      </w:r>
    </w:p>
    <w:p w:rsidR="00D50E09" w:rsidRPr="00D50E09" w:rsidRDefault="00D50E09" w:rsidP="00D50E09">
      <w:pPr>
        <w:numPr>
          <w:ilvl w:val="0"/>
          <w:numId w:val="18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Коломиец Г.Г. Музыкально-эстетическое воспитание (аксиологический подход). – Монография. – Оренбург: Изд-во ООИПКРО, 2001. –240 с. </w:t>
      </w:r>
    </w:p>
    <w:p w:rsidR="00D50E09" w:rsidRPr="00D50E09" w:rsidRDefault="00D50E09" w:rsidP="00D50E09">
      <w:pPr>
        <w:numPr>
          <w:ilvl w:val="0"/>
          <w:numId w:val="18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0E09">
        <w:rPr>
          <w:rFonts w:ascii="Times New Roman" w:hAnsi="Times New Roman" w:cs="Times New Roman"/>
          <w:sz w:val="28"/>
          <w:szCs w:val="28"/>
        </w:rPr>
        <w:lastRenderedPageBreak/>
        <w:t>Коляденко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 xml:space="preserve"> Н.П. Музыкально-эстетическое воспитание: синестезия и комплексное воздействие искусств: Учеб. пособие /</w:t>
      </w:r>
      <w:proofErr w:type="spellStart"/>
      <w:r w:rsidRPr="00D50E09">
        <w:rPr>
          <w:rFonts w:ascii="Times New Roman" w:hAnsi="Times New Roman" w:cs="Times New Roman"/>
          <w:sz w:val="28"/>
          <w:szCs w:val="28"/>
        </w:rPr>
        <w:t>Новосиб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 xml:space="preserve">. гос. консерватория (академия) им. М.И. Глинки. – Новосибирск, 2003. –258 с. </w:t>
      </w:r>
    </w:p>
    <w:p w:rsidR="00D50E09" w:rsidRPr="00D50E09" w:rsidRDefault="00D50E09" w:rsidP="00D50E09">
      <w:pPr>
        <w:numPr>
          <w:ilvl w:val="0"/>
          <w:numId w:val="18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Концепция общенациональной системы выявления и развития молодых талантов (утверждена президентом РФ 3 апреля 2012 г.): электронный ресурс. 14. Креативный ребенок: Диагностика и развитие творческих способностей /Серия «Мир вашего ребенка». –Ростов н/Д: Феникс, 2004. – 416 с. </w:t>
      </w:r>
    </w:p>
    <w:p w:rsidR="00D50E09" w:rsidRPr="00D50E09" w:rsidRDefault="00D50E09" w:rsidP="00D50E09">
      <w:pPr>
        <w:numPr>
          <w:ilvl w:val="0"/>
          <w:numId w:val="19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Кузнецова Н.А., Яковлев Д.Е. Управление методической работой в учреждениях дополнительного образования детей: Пособие для  </w:t>
      </w:r>
    </w:p>
    <w:p w:rsidR="00D50E09" w:rsidRPr="00D50E09" w:rsidRDefault="00D50E09" w:rsidP="00D50E09">
      <w:pPr>
        <w:ind w:left="412" w:right="348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руководителей и педагогов /под общей редакцией Н.К. Беспятовой. – М.: </w:t>
      </w:r>
      <w:proofErr w:type="spellStart"/>
      <w:r w:rsidRPr="00D50E09">
        <w:rPr>
          <w:rFonts w:ascii="Times New Roman" w:hAnsi="Times New Roman" w:cs="Times New Roman"/>
          <w:sz w:val="28"/>
          <w:szCs w:val="28"/>
        </w:rPr>
        <w:t>Айриспресс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 xml:space="preserve">, 2004. –96 с. </w:t>
      </w:r>
    </w:p>
    <w:p w:rsidR="00D50E09" w:rsidRPr="00D50E09" w:rsidRDefault="00D50E09" w:rsidP="00D50E09">
      <w:pPr>
        <w:numPr>
          <w:ilvl w:val="0"/>
          <w:numId w:val="19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0E09">
        <w:rPr>
          <w:rFonts w:ascii="Times New Roman" w:hAnsi="Times New Roman" w:cs="Times New Roman"/>
          <w:sz w:val="28"/>
          <w:szCs w:val="28"/>
        </w:rPr>
        <w:t>Кульневич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 xml:space="preserve"> С.В., Иваненко Е.С. Дополнительное образование детей. Методическая служба. Ростов н/Д: Из-во «Учитель», 2005. </w:t>
      </w:r>
    </w:p>
    <w:p w:rsidR="00D50E09" w:rsidRPr="00D50E09" w:rsidRDefault="00D50E09" w:rsidP="00D50E09">
      <w:pPr>
        <w:numPr>
          <w:ilvl w:val="0"/>
          <w:numId w:val="19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Педагогические технологии. Учебное пособие /авт.-сост. Т.П. Сальникова. – М.: ТЦ Сфера, 2008. –128 с. – (Учебное пособие). </w:t>
      </w:r>
    </w:p>
    <w:p w:rsidR="00D50E09" w:rsidRPr="00D50E09" w:rsidRDefault="00D50E09" w:rsidP="00D50E09">
      <w:pPr>
        <w:numPr>
          <w:ilvl w:val="0"/>
          <w:numId w:val="19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Психология детства. Учебник. Под редакцией А.А. </w:t>
      </w:r>
      <w:proofErr w:type="spellStart"/>
      <w:r w:rsidRPr="00D50E09">
        <w:rPr>
          <w:rFonts w:ascii="Times New Roman" w:hAnsi="Times New Roman" w:cs="Times New Roman"/>
          <w:sz w:val="28"/>
          <w:szCs w:val="28"/>
        </w:rPr>
        <w:t>Реана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>. –СПб.: «</w:t>
      </w:r>
      <w:proofErr w:type="spellStart"/>
      <w:r w:rsidRPr="00D50E09">
        <w:rPr>
          <w:rFonts w:ascii="Times New Roman" w:hAnsi="Times New Roman" w:cs="Times New Roman"/>
          <w:sz w:val="28"/>
          <w:szCs w:val="28"/>
        </w:rPr>
        <w:t>праймЕВРОЗНАК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 xml:space="preserve">», 2003. –368 с. –(Серия «Мэтры психологии»). </w:t>
      </w:r>
    </w:p>
    <w:p w:rsidR="00D50E09" w:rsidRPr="00D50E09" w:rsidRDefault="00D50E09" w:rsidP="00D50E09">
      <w:pPr>
        <w:numPr>
          <w:ilvl w:val="0"/>
          <w:numId w:val="19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Психология музыкальной деятельности: Теория и практика: Учеб. Пособие для студ. </w:t>
      </w:r>
      <w:proofErr w:type="spellStart"/>
      <w:proofErr w:type="gramStart"/>
      <w:r w:rsidRPr="00D50E09">
        <w:rPr>
          <w:rFonts w:ascii="Times New Roman" w:hAnsi="Times New Roman" w:cs="Times New Roman"/>
          <w:sz w:val="28"/>
          <w:szCs w:val="28"/>
        </w:rPr>
        <w:t>муз.фак</w:t>
      </w:r>
      <w:proofErr w:type="spellEnd"/>
      <w:proofErr w:type="gramEnd"/>
      <w:r w:rsidRPr="00D50E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50E09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 xml:space="preserve">. пед. учеб. заведений /Д.К. </w:t>
      </w:r>
      <w:proofErr w:type="spellStart"/>
      <w:r w:rsidRPr="00D50E09">
        <w:rPr>
          <w:rFonts w:ascii="Times New Roman" w:hAnsi="Times New Roman" w:cs="Times New Roman"/>
          <w:sz w:val="28"/>
          <w:szCs w:val="28"/>
        </w:rPr>
        <w:t>Кирнарская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>, Н.И. Киященко, К.В. Тарасова и др.; под ред. Г.М. Цыпина. –</w:t>
      </w:r>
      <w:proofErr w:type="spellStart"/>
      <w:proofErr w:type="gramStart"/>
      <w:r w:rsidRPr="00D50E09">
        <w:rPr>
          <w:rFonts w:ascii="Times New Roman" w:hAnsi="Times New Roman" w:cs="Times New Roman"/>
          <w:sz w:val="28"/>
          <w:szCs w:val="28"/>
        </w:rPr>
        <w:t>М.:Издательский</w:t>
      </w:r>
      <w:proofErr w:type="spellEnd"/>
      <w:proofErr w:type="gramEnd"/>
      <w:r w:rsidRPr="00D50E09">
        <w:rPr>
          <w:rFonts w:ascii="Times New Roman" w:hAnsi="Times New Roman" w:cs="Times New Roman"/>
          <w:sz w:val="28"/>
          <w:szCs w:val="28"/>
        </w:rPr>
        <w:t xml:space="preserve"> центр «Академия», 2003. – 368 с. </w:t>
      </w:r>
    </w:p>
    <w:p w:rsidR="00D50E09" w:rsidRPr="00D50E09" w:rsidRDefault="00D50E09" w:rsidP="00D50E09">
      <w:pPr>
        <w:numPr>
          <w:ilvl w:val="0"/>
          <w:numId w:val="19"/>
        </w:numPr>
        <w:spacing w:after="14" w:line="266" w:lineRule="auto"/>
        <w:ind w:right="348" w:firstLine="7"/>
        <w:jc w:val="both"/>
        <w:rPr>
          <w:rFonts w:ascii="Times New Roman" w:hAnsi="Times New Roman" w:cs="Times New Roman"/>
          <w:sz w:val="28"/>
          <w:szCs w:val="28"/>
        </w:rPr>
      </w:pPr>
      <w:r w:rsidRPr="00D50E09">
        <w:rPr>
          <w:rFonts w:ascii="Times New Roman" w:hAnsi="Times New Roman" w:cs="Times New Roman"/>
          <w:sz w:val="28"/>
          <w:szCs w:val="28"/>
        </w:rPr>
        <w:t xml:space="preserve">Седова Н.Е. Основы практической педагогики: Учебное пособие. – М.: ТЦ Сфера, 2008. –192 с. </w:t>
      </w:r>
    </w:p>
    <w:p w:rsidR="00D762FC" w:rsidRPr="00D50E09" w:rsidRDefault="00D50E09" w:rsidP="00D50E0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50E0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D50E09">
        <w:rPr>
          <w:rFonts w:ascii="Times New Roman" w:hAnsi="Times New Roman" w:cs="Times New Roman"/>
          <w:sz w:val="28"/>
          <w:szCs w:val="28"/>
        </w:rPr>
        <w:t xml:space="preserve"> Г.К. Педагогические технологии на основе активизации, интенсификации и эффективного управления УВП. – М.: НИИ школьных технологий, 2005. –288 с. (Серия «Энциклопедия образовательных технологий).</w:t>
      </w:r>
    </w:p>
    <w:sectPr w:rsidR="00D762FC" w:rsidRPr="00D50E09" w:rsidSect="009A0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833" w:rsidRDefault="00D26833" w:rsidP="00FC7368">
      <w:pPr>
        <w:spacing w:after="0" w:line="240" w:lineRule="auto"/>
      </w:pPr>
      <w:r>
        <w:separator/>
      </w:r>
    </w:p>
  </w:endnote>
  <w:endnote w:type="continuationSeparator" w:id="0">
    <w:p w:rsidR="00D26833" w:rsidRDefault="00D26833" w:rsidP="00FC7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833" w:rsidRDefault="00D26833" w:rsidP="00FC7368">
      <w:pPr>
        <w:spacing w:after="0" w:line="240" w:lineRule="auto"/>
      </w:pPr>
      <w:r>
        <w:separator/>
      </w:r>
    </w:p>
  </w:footnote>
  <w:footnote w:type="continuationSeparator" w:id="0">
    <w:p w:rsidR="00D26833" w:rsidRDefault="00D26833" w:rsidP="00FC73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81B37"/>
    <w:multiLevelType w:val="hybridMultilevel"/>
    <w:tmpl w:val="61DEF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80A13"/>
    <w:multiLevelType w:val="hybridMultilevel"/>
    <w:tmpl w:val="3404C8CC"/>
    <w:lvl w:ilvl="0" w:tplc="F0D8105C">
      <w:start w:val="1"/>
      <w:numFmt w:val="decimal"/>
      <w:lvlText w:val="%1."/>
      <w:lvlJc w:val="left"/>
      <w:pPr>
        <w:ind w:left="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43C691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5AECED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64EAD014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F0897D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4D2DAC4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49C801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2CCA95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256B5E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192C6D32"/>
    <w:multiLevelType w:val="hybridMultilevel"/>
    <w:tmpl w:val="B0400188"/>
    <w:lvl w:ilvl="0" w:tplc="317CBCF8">
      <w:start w:val="1"/>
      <w:numFmt w:val="decimal"/>
      <w:lvlText w:val="%1."/>
      <w:lvlJc w:val="left"/>
      <w:pPr>
        <w:ind w:left="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A24BCD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3F6C05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4D0413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B105C9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D98CBAC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1F2999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630A62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C6E7CB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19477A21"/>
    <w:multiLevelType w:val="hybridMultilevel"/>
    <w:tmpl w:val="3A3093AE"/>
    <w:lvl w:ilvl="0" w:tplc="2286C0A6">
      <w:start w:val="1"/>
      <w:numFmt w:val="bullet"/>
      <w:lvlText w:val="-"/>
      <w:lvlJc w:val="left"/>
      <w:pPr>
        <w:ind w:left="5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1" w:tplc="12A830CE">
      <w:start w:val="1"/>
      <w:numFmt w:val="bullet"/>
      <w:lvlText w:val="o"/>
      <w:lvlJc w:val="left"/>
      <w:pPr>
        <w:ind w:left="17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2" w:tplc="D8861BDA">
      <w:start w:val="1"/>
      <w:numFmt w:val="bullet"/>
      <w:lvlText w:val="▪"/>
      <w:lvlJc w:val="left"/>
      <w:pPr>
        <w:ind w:left="25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3" w:tplc="EE7252B0">
      <w:start w:val="1"/>
      <w:numFmt w:val="bullet"/>
      <w:lvlText w:val="•"/>
      <w:lvlJc w:val="left"/>
      <w:pPr>
        <w:ind w:left="32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4" w:tplc="C41A8C4C">
      <w:start w:val="1"/>
      <w:numFmt w:val="bullet"/>
      <w:lvlText w:val="o"/>
      <w:lvlJc w:val="left"/>
      <w:pPr>
        <w:ind w:left="39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5" w:tplc="AB4607B8">
      <w:start w:val="1"/>
      <w:numFmt w:val="bullet"/>
      <w:lvlText w:val="▪"/>
      <w:lvlJc w:val="left"/>
      <w:pPr>
        <w:ind w:left="46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6" w:tplc="8CE6E060">
      <w:start w:val="1"/>
      <w:numFmt w:val="bullet"/>
      <w:lvlText w:val="•"/>
      <w:lvlJc w:val="left"/>
      <w:pPr>
        <w:ind w:left="53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7" w:tplc="78061A74">
      <w:start w:val="1"/>
      <w:numFmt w:val="bullet"/>
      <w:lvlText w:val="o"/>
      <w:lvlJc w:val="left"/>
      <w:pPr>
        <w:ind w:left="61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8" w:tplc="2B248B30">
      <w:start w:val="1"/>
      <w:numFmt w:val="bullet"/>
      <w:lvlText w:val="▪"/>
      <w:lvlJc w:val="left"/>
      <w:pPr>
        <w:ind w:left="68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19993275"/>
    <w:multiLevelType w:val="hybridMultilevel"/>
    <w:tmpl w:val="01847064"/>
    <w:lvl w:ilvl="0" w:tplc="1528115A">
      <w:start w:val="1"/>
      <w:numFmt w:val="bullet"/>
      <w:lvlText w:val="•"/>
      <w:lvlJc w:val="left"/>
      <w:pPr>
        <w:ind w:left="4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3078E7E0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0B32D01E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966ACAD2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80DCFB32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6F22CE4E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1B34F990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8A8ED1A8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AF5039AC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205B063B"/>
    <w:multiLevelType w:val="hybridMultilevel"/>
    <w:tmpl w:val="5D727646"/>
    <w:lvl w:ilvl="0" w:tplc="CDCE0ACC">
      <w:start w:val="1"/>
      <w:numFmt w:val="bullet"/>
      <w:lvlText w:val="•"/>
      <w:lvlJc w:val="left"/>
      <w:pPr>
        <w:ind w:left="17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3D0786C">
      <w:start w:val="1"/>
      <w:numFmt w:val="bullet"/>
      <w:lvlText w:val="o"/>
      <w:lvlJc w:val="left"/>
      <w:pPr>
        <w:ind w:left="121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2AEBE3A">
      <w:start w:val="1"/>
      <w:numFmt w:val="bullet"/>
      <w:lvlText w:val="▪"/>
      <w:lvlJc w:val="left"/>
      <w:pPr>
        <w:ind w:left="193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0168662">
      <w:start w:val="1"/>
      <w:numFmt w:val="bullet"/>
      <w:lvlText w:val="•"/>
      <w:lvlJc w:val="left"/>
      <w:pPr>
        <w:ind w:left="265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400928C">
      <w:start w:val="1"/>
      <w:numFmt w:val="bullet"/>
      <w:lvlText w:val="o"/>
      <w:lvlJc w:val="left"/>
      <w:pPr>
        <w:ind w:left="337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C065BBA">
      <w:start w:val="1"/>
      <w:numFmt w:val="bullet"/>
      <w:lvlText w:val="▪"/>
      <w:lvlJc w:val="left"/>
      <w:pPr>
        <w:ind w:left="409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0A8A738">
      <w:start w:val="1"/>
      <w:numFmt w:val="bullet"/>
      <w:lvlText w:val="•"/>
      <w:lvlJc w:val="left"/>
      <w:pPr>
        <w:ind w:left="481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F482C1C">
      <w:start w:val="1"/>
      <w:numFmt w:val="bullet"/>
      <w:lvlText w:val="o"/>
      <w:lvlJc w:val="left"/>
      <w:pPr>
        <w:ind w:left="553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08CE49A">
      <w:start w:val="1"/>
      <w:numFmt w:val="bullet"/>
      <w:lvlText w:val="▪"/>
      <w:lvlJc w:val="left"/>
      <w:pPr>
        <w:ind w:left="625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26C87860"/>
    <w:multiLevelType w:val="hybridMultilevel"/>
    <w:tmpl w:val="9B2ECC34"/>
    <w:lvl w:ilvl="0" w:tplc="7A50D7E6">
      <w:start w:val="1"/>
      <w:numFmt w:val="bullet"/>
      <w:lvlText w:val="•"/>
      <w:lvlJc w:val="left"/>
      <w:pPr>
        <w:ind w:left="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E02AE0E">
      <w:start w:val="1"/>
      <w:numFmt w:val="bullet"/>
      <w:lvlText w:val="o"/>
      <w:lvlJc w:val="left"/>
      <w:pPr>
        <w:ind w:left="121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986EA7C">
      <w:start w:val="1"/>
      <w:numFmt w:val="bullet"/>
      <w:lvlText w:val="▪"/>
      <w:lvlJc w:val="left"/>
      <w:pPr>
        <w:ind w:left="193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828A488">
      <w:start w:val="1"/>
      <w:numFmt w:val="bullet"/>
      <w:lvlText w:val="•"/>
      <w:lvlJc w:val="left"/>
      <w:pPr>
        <w:ind w:left="265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DFE8670">
      <w:start w:val="1"/>
      <w:numFmt w:val="bullet"/>
      <w:lvlText w:val="o"/>
      <w:lvlJc w:val="left"/>
      <w:pPr>
        <w:ind w:left="337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76008B0">
      <w:start w:val="1"/>
      <w:numFmt w:val="bullet"/>
      <w:lvlText w:val="▪"/>
      <w:lvlJc w:val="left"/>
      <w:pPr>
        <w:ind w:left="409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24257EC">
      <w:start w:val="1"/>
      <w:numFmt w:val="bullet"/>
      <w:lvlText w:val="•"/>
      <w:lvlJc w:val="left"/>
      <w:pPr>
        <w:ind w:left="481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0F83B20">
      <w:start w:val="1"/>
      <w:numFmt w:val="bullet"/>
      <w:lvlText w:val="o"/>
      <w:lvlJc w:val="left"/>
      <w:pPr>
        <w:ind w:left="553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19A3B3A">
      <w:start w:val="1"/>
      <w:numFmt w:val="bullet"/>
      <w:lvlText w:val="▪"/>
      <w:lvlJc w:val="left"/>
      <w:pPr>
        <w:ind w:left="625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2BF46859"/>
    <w:multiLevelType w:val="hybridMultilevel"/>
    <w:tmpl w:val="EC88E2BE"/>
    <w:lvl w:ilvl="0" w:tplc="34BC5CF8">
      <w:start w:val="15"/>
      <w:numFmt w:val="decimal"/>
      <w:lvlText w:val="%1."/>
      <w:lvlJc w:val="left"/>
      <w:pPr>
        <w:ind w:left="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BC6AC2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588F6B0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F8EA41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C3E1BC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1DAC9A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FD683CC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8F44EC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D0A229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31816B82"/>
    <w:multiLevelType w:val="hybridMultilevel"/>
    <w:tmpl w:val="586CB146"/>
    <w:lvl w:ilvl="0" w:tplc="3E1E5870">
      <w:start w:val="1"/>
      <w:numFmt w:val="decimal"/>
      <w:lvlText w:val="%1."/>
      <w:lvlJc w:val="left"/>
      <w:pPr>
        <w:ind w:left="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482C90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150481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99F8367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7B0BCE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19E01E4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F5A45AE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2CC283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724DBA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34864268"/>
    <w:multiLevelType w:val="hybridMultilevel"/>
    <w:tmpl w:val="B3CC3256"/>
    <w:lvl w:ilvl="0" w:tplc="55C87124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AA3C0">
      <w:start w:val="1"/>
      <w:numFmt w:val="bullet"/>
      <w:lvlText w:val="o"/>
      <w:lvlJc w:val="left"/>
      <w:pPr>
        <w:ind w:left="11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D74286C">
      <w:start w:val="1"/>
      <w:numFmt w:val="bullet"/>
      <w:lvlText w:val="▪"/>
      <w:lvlJc w:val="left"/>
      <w:pPr>
        <w:ind w:left="19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3B0465E">
      <w:start w:val="1"/>
      <w:numFmt w:val="bullet"/>
      <w:lvlText w:val="•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7EA8DCE">
      <w:start w:val="1"/>
      <w:numFmt w:val="bullet"/>
      <w:lvlText w:val="o"/>
      <w:lvlJc w:val="left"/>
      <w:pPr>
        <w:ind w:left="33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6125DF6">
      <w:start w:val="1"/>
      <w:numFmt w:val="bullet"/>
      <w:lvlText w:val="▪"/>
      <w:lvlJc w:val="left"/>
      <w:pPr>
        <w:ind w:left="40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E364B72">
      <w:start w:val="1"/>
      <w:numFmt w:val="bullet"/>
      <w:lvlText w:val="•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6E4D684">
      <w:start w:val="1"/>
      <w:numFmt w:val="bullet"/>
      <w:lvlText w:val="o"/>
      <w:lvlJc w:val="left"/>
      <w:pPr>
        <w:ind w:left="5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E4A525A">
      <w:start w:val="1"/>
      <w:numFmt w:val="bullet"/>
      <w:lvlText w:val="▪"/>
      <w:lvlJc w:val="left"/>
      <w:pPr>
        <w:ind w:left="62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34BB3A49"/>
    <w:multiLevelType w:val="hybridMultilevel"/>
    <w:tmpl w:val="A55AFB70"/>
    <w:lvl w:ilvl="0" w:tplc="795AD3B6">
      <w:start w:val="1"/>
      <w:numFmt w:val="bullet"/>
      <w:lvlText w:val="•"/>
      <w:lvlJc w:val="left"/>
      <w:pPr>
        <w:ind w:left="45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D309BC8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91C3876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26616B6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764019E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76E583C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D8AD1DE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B06A274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378755A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471711E6"/>
    <w:multiLevelType w:val="hybridMultilevel"/>
    <w:tmpl w:val="8BFA6F2A"/>
    <w:lvl w:ilvl="0" w:tplc="041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2" w15:restartNumberingAfterBreak="0">
    <w:nsid w:val="481E63B3"/>
    <w:multiLevelType w:val="hybridMultilevel"/>
    <w:tmpl w:val="3904A2D0"/>
    <w:lvl w:ilvl="0" w:tplc="8CE0D3E2">
      <w:start w:val="1"/>
      <w:numFmt w:val="bullet"/>
      <w:lvlText w:val="•"/>
      <w:lvlJc w:val="left"/>
      <w:pPr>
        <w:ind w:left="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24E6058">
      <w:start w:val="1"/>
      <w:numFmt w:val="bullet"/>
      <w:lvlText w:val="o"/>
      <w:lvlJc w:val="left"/>
      <w:pPr>
        <w:ind w:left="11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DB4314C">
      <w:start w:val="1"/>
      <w:numFmt w:val="bullet"/>
      <w:lvlText w:val="▪"/>
      <w:lvlJc w:val="left"/>
      <w:pPr>
        <w:ind w:left="19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F7058EE">
      <w:start w:val="1"/>
      <w:numFmt w:val="bullet"/>
      <w:lvlText w:val="•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CA8E3A0">
      <w:start w:val="1"/>
      <w:numFmt w:val="bullet"/>
      <w:lvlText w:val="o"/>
      <w:lvlJc w:val="left"/>
      <w:pPr>
        <w:ind w:left="33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25CAD6E">
      <w:start w:val="1"/>
      <w:numFmt w:val="bullet"/>
      <w:lvlText w:val="▪"/>
      <w:lvlJc w:val="left"/>
      <w:pPr>
        <w:ind w:left="40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976382C">
      <w:start w:val="1"/>
      <w:numFmt w:val="bullet"/>
      <w:lvlText w:val="•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F462D24">
      <w:start w:val="1"/>
      <w:numFmt w:val="bullet"/>
      <w:lvlText w:val="o"/>
      <w:lvlJc w:val="left"/>
      <w:pPr>
        <w:ind w:left="5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086B32C">
      <w:start w:val="1"/>
      <w:numFmt w:val="bullet"/>
      <w:lvlText w:val="▪"/>
      <w:lvlJc w:val="left"/>
      <w:pPr>
        <w:ind w:left="62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49A92153"/>
    <w:multiLevelType w:val="hybridMultilevel"/>
    <w:tmpl w:val="8ADC9598"/>
    <w:lvl w:ilvl="0" w:tplc="04190001">
      <w:start w:val="1"/>
      <w:numFmt w:val="bullet"/>
      <w:lvlText w:val=""/>
      <w:lvlJc w:val="left"/>
      <w:pPr>
        <w:ind w:left="98" w:firstLine="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A1C231C">
      <w:start w:val="1"/>
      <w:numFmt w:val="bullet"/>
      <w:lvlText w:val="•"/>
      <w:lvlJc w:val="left"/>
      <w:pPr>
        <w:ind w:left="77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90A5240">
      <w:start w:val="1"/>
      <w:numFmt w:val="bullet"/>
      <w:lvlText w:val="▪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3B6B9F8">
      <w:start w:val="1"/>
      <w:numFmt w:val="bullet"/>
      <w:lvlText w:val="•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CE47274">
      <w:start w:val="1"/>
      <w:numFmt w:val="bullet"/>
      <w:lvlText w:val="o"/>
      <w:lvlJc w:val="left"/>
      <w:pPr>
        <w:ind w:left="28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366BF8E">
      <w:start w:val="1"/>
      <w:numFmt w:val="bullet"/>
      <w:lvlText w:val="▪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C2CE226">
      <w:start w:val="1"/>
      <w:numFmt w:val="bullet"/>
      <w:lvlText w:val="•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884D100">
      <w:start w:val="1"/>
      <w:numFmt w:val="bullet"/>
      <w:lvlText w:val="o"/>
      <w:lvlJc w:val="left"/>
      <w:pPr>
        <w:ind w:left="50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87728CA6">
      <w:start w:val="1"/>
      <w:numFmt w:val="bullet"/>
      <w:lvlText w:val="▪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54020A0C"/>
    <w:multiLevelType w:val="hybridMultilevel"/>
    <w:tmpl w:val="F65CF3A6"/>
    <w:lvl w:ilvl="0" w:tplc="2286C0A6">
      <w:start w:val="1"/>
      <w:numFmt w:val="bullet"/>
      <w:lvlText w:val="-"/>
      <w:lvlJc w:val="left"/>
      <w:pPr>
        <w:ind w:left="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1" w:tplc="D3BA0CBC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DCC28F16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3C22F16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D26068B6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C388D0C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A7E20A5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9ACFEE6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626C3C70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546C7416"/>
    <w:multiLevelType w:val="hybridMultilevel"/>
    <w:tmpl w:val="6C6E24D2"/>
    <w:lvl w:ilvl="0" w:tplc="00400498">
      <w:start w:val="1"/>
      <w:numFmt w:val="bullet"/>
      <w:lvlText w:val="•"/>
      <w:lvlJc w:val="left"/>
      <w:pPr>
        <w:ind w:left="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C9A3946">
      <w:start w:val="1"/>
      <w:numFmt w:val="bullet"/>
      <w:lvlText w:val="o"/>
      <w:lvlJc w:val="left"/>
      <w:pPr>
        <w:ind w:left="121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03EFD26">
      <w:start w:val="1"/>
      <w:numFmt w:val="bullet"/>
      <w:lvlText w:val="▪"/>
      <w:lvlJc w:val="left"/>
      <w:pPr>
        <w:ind w:left="193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A8C62BA">
      <w:start w:val="1"/>
      <w:numFmt w:val="bullet"/>
      <w:lvlText w:val="•"/>
      <w:lvlJc w:val="left"/>
      <w:pPr>
        <w:ind w:left="265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86C2EEC">
      <w:start w:val="1"/>
      <w:numFmt w:val="bullet"/>
      <w:lvlText w:val="o"/>
      <w:lvlJc w:val="left"/>
      <w:pPr>
        <w:ind w:left="337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22883D2">
      <w:start w:val="1"/>
      <w:numFmt w:val="bullet"/>
      <w:lvlText w:val="▪"/>
      <w:lvlJc w:val="left"/>
      <w:pPr>
        <w:ind w:left="409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376C42E">
      <w:start w:val="1"/>
      <w:numFmt w:val="bullet"/>
      <w:lvlText w:val="•"/>
      <w:lvlJc w:val="left"/>
      <w:pPr>
        <w:ind w:left="481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92CDB8">
      <w:start w:val="1"/>
      <w:numFmt w:val="bullet"/>
      <w:lvlText w:val="o"/>
      <w:lvlJc w:val="left"/>
      <w:pPr>
        <w:ind w:left="553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95C39F2">
      <w:start w:val="1"/>
      <w:numFmt w:val="bullet"/>
      <w:lvlText w:val="▪"/>
      <w:lvlJc w:val="left"/>
      <w:pPr>
        <w:ind w:left="625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5E220563"/>
    <w:multiLevelType w:val="hybridMultilevel"/>
    <w:tmpl w:val="9834A85C"/>
    <w:lvl w:ilvl="0" w:tplc="648CE18C">
      <w:start w:val="1"/>
      <w:numFmt w:val="bullet"/>
      <w:lvlText w:val="•"/>
      <w:lvlJc w:val="left"/>
      <w:pPr>
        <w:ind w:left="45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F688B82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C201CF4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F2C53BE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99E3DCC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F141D26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4B68BA0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3563E06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7B25826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61403201"/>
    <w:multiLevelType w:val="hybridMultilevel"/>
    <w:tmpl w:val="52145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DC0914"/>
    <w:multiLevelType w:val="hybridMultilevel"/>
    <w:tmpl w:val="0068EFCA"/>
    <w:lvl w:ilvl="0" w:tplc="B0542EB6">
      <w:start w:val="1"/>
      <w:numFmt w:val="bullet"/>
      <w:lvlText w:val="•"/>
      <w:lvlJc w:val="left"/>
      <w:pPr>
        <w:ind w:left="52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788DCA8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6DEE26E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402AA92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A309396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7E2F7F0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5CE013C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5CAD20E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A7AC7B0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65C62F24"/>
    <w:multiLevelType w:val="hybridMultilevel"/>
    <w:tmpl w:val="55CE285A"/>
    <w:lvl w:ilvl="0" w:tplc="2286C0A6">
      <w:start w:val="1"/>
      <w:numFmt w:val="bullet"/>
      <w:lvlText w:val="-"/>
      <w:lvlJc w:val="left"/>
      <w:pPr>
        <w:ind w:left="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effect w:val="none"/>
        <w:bdr w:val="none" w:sz="0" w:space="0" w:color="auto" w:frame="1"/>
        <w:vertAlign w:val="baseline"/>
      </w:rPr>
    </w:lvl>
    <w:lvl w:ilvl="1" w:tplc="D3BA0CBC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DCC28F16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3C22F16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D26068B6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C388D0C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A7E20A5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9ACFEE6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626C3C70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6F3E7DA4"/>
    <w:multiLevelType w:val="hybridMultilevel"/>
    <w:tmpl w:val="B238852E"/>
    <w:lvl w:ilvl="0" w:tplc="CF56AE4A">
      <w:start w:val="1"/>
      <w:numFmt w:val="bullet"/>
      <w:lvlText w:val="•"/>
      <w:lvlJc w:val="left"/>
      <w:pPr>
        <w:ind w:left="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5D8514A">
      <w:start w:val="1"/>
      <w:numFmt w:val="bullet"/>
      <w:lvlText w:val="o"/>
      <w:lvlJc w:val="left"/>
      <w:pPr>
        <w:ind w:left="11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1BC9512">
      <w:start w:val="1"/>
      <w:numFmt w:val="bullet"/>
      <w:lvlText w:val="▪"/>
      <w:lvlJc w:val="left"/>
      <w:pPr>
        <w:ind w:left="19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7CAB0B2">
      <w:start w:val="1"/>
      <w:numFmt w:val="bullet"/>
      <w:lvlText w:val="•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3E6B1EC">
      <w:start w:val="1"/>
      <w:numFmt w:val="bullet"/>
      <w:lvlText w:val="o"/>
      <w:lvlJc w:val="left"/>
      <w:pPr>
        <w:ind w:left="33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3CEC596">
      <w:start w:val="1"/>
      <w:numFmt w:val="bullet"/>
      <w:lvlText w:val="▪"/>
      <w:lvlJc w:val="left"/>
      <w:pPr>
        <w:ind w:left="40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668C0B4">
      <w:start w:val="1"/>
      <w:numFmt w:val="bullet"/>
      <w:lvlText w:val="•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BB2A5E0">
      <w:start w:val="1"/>
      <w:numFmt w:val="bullet"/>
      <w:lvlText w:val="o"/>
      <w:lvlJc w:val="left"/>
      <w:pPr>
        <w:ind w:left="5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AB85F92">
      <w:start w:val="1"/>
      <w:numFmt w:val="bullet"/>
      <w:lvlText w:val="▪"/>
      <w:lvlJc w:val="left"/>
      <w:pPr>
        <w:ind w:left="62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71EF3D81"/>
    <w:multiLevelType w:val="hybridMultilevel"/>
    <w:tmpl w:val="A1748F3E"/>
    <w:lvl w:ilvl="0" w:tplc="B49EC4C4">
      <w:start w:val="1"/>
      <w:numFmt w:val="bullet"/>
      <w:lvlText w:val="-"/>
      <w:lvlJc w:val="left"/>
      <w:pPr>
        <w:ind w:left="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153E5512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BEA2728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45CAC00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A068338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4CEECF8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1FE495A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544EC220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D92117A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77F41FEA"/>
    <w:multiLevelType w:val="hybridMultilevel"/>
    <w:tmpl w:val="17AC97E4"/>
    <w:lvl w:ilvl="0" w:tplc="04190001">
      <w:start w:val="1"/>
      <w:numFmt w:val="bullet"/>
      <w:lvlText w:val=""/>
      <w:lvlJc w:val="left"/>
      <w:pPr>
        <w:ind w:left="412" w:firstLine="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52AD9E4">
      <w:start w:val="1"/>
      <w:numFmt w:val="bullet"/>
      <w:lvlText w:val="o"/>
      <w:lvlJc w:val="left"/>
      <w:pPr>
        <w:ind w:left="16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C589FBC">
      <w:start w:val="1"/>
      <w:numFmt w:val="bullet"/>
      <w:lvlText w:val="▪"/>
      <w:lvlJc w:val="left"/>
      <w:pPr>
        <w:ind w:left="23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D5C9C66">
      <w:start w:val="1"/>
      <w:numFmt w:val="bullet"/>
      <w:lvlText w:val="•"/>
      <w:lvlJc w:val="left"/>
      <w:pPr>
        <w:ind w:left="308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7EBEB824">
      <w:start w:val="1"/>
      <w:numFmt w:val="bullet"/>
      <w:lvlText w:val="o"/>
      <w:lvlJc w:val="left"/>
      <w:pPr>
        <w:ind w:left="38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436044C">
      <w:start w:val="1"/>
      <w:numFmt w:val="bullet"/>
      <w:lvlText w:val="▪"/>
      <w:lvlJc w:val="left"/>
      <w:pPr>
        <w:ind w:left="45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9501702">
      <w:start w:val="1"/>
      <w:numFmt w:val="bullet"/>
      <w:lvlText w:val="•"/>
      <w:lvlJc w:val="left"/>
      <w:pPr>
        <w:ind w:left="524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64A8C26">
      <w:start w:val="1"/>
      <w:numFmt w:val="bullet"/>
      <w:lvlText w:val="o"/>
      <w:lvlJc w:val="left"/>
      <w:pPr>
        <w:ind w:left="59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422825E">
      <w:start w:val="1"/>
      <w:numFmt w:val="bullet"/>
      <w:lvlText w:val="▪"/>
      <w:lvlJc w:val="left"/>
      <w:pPr>
        <w:ind w:left="66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 w15:restartNumberingAfterBreak="0">
    <w:nsid w:val="791863E1"/>
    <w:multiLevelType w:val="hybridMultilevel"/>
    <w:tmpl w:val="0598EDF4"/>
    <w:lvl w:ilvl="0" w:tplc="641E3F14">
      <w:start w:val="1"/>
      <w:numFmt w:val="bullet"/>
      <w:lvlText w:val="•"/>
      <w:lvlJc w:val="left"/>
      <w:pPr>
        <w:ind w:left="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2E6756C">
      <w:start w:val="1"/>
      <w:numFmt w:val="bullet"/>
      <w:lvlText w:val="o"/>
      <w:lvlJc w:val="left"/>
      <w:pPr>
        <w:ind w:left="121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364A744">
      <w:start w:val="1"/>
      <w:numFmt w:val="bullet"/>
      <w:lvlText w:val="▪"/>
      <w:lvlJc w:val="left"/>
      <w:pPr>
        <w:ind w:left="193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D7A876E">
      <w:start w:val="1"/>
      <w:numFmt w:val="bullet"/>
      <w:lvlText w:val="•"/>
      <w:lvlJc w:val="left"/>
      <w:pPr>
        <w:ind w:left="265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15AD83C">
      <w:start w:val="1"/>
      <w:numFmt w:val="bullet"/>
      <w:lvlText w:val="o"/>
      <w:lvlJc w:val="left"/>
      <w:pPr>
        <w:ind w:left="337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6CA33BA">
      <w:start w:val="1"/>
      <w:numFmt w:val="bullet"/>
      <w:lvlText w:val="▪"/>
      <w:lvlJc w:val="left"/>
      <w:pPr>
        <w:ind w:left="409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B5C1352">
      <w:start w:val="1"/>
      <w:numFmt w:val="bullet"/>
      <w:lvlText w:val="•"/>
      <w:lvlJc w:val="left"/>
      <w:pPr>
        <w:ind w:left="481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93A4450">
      <w:start w:val="1"/>
      <w:numFmt w:val="bullet"/>
      <w:lvlText w:val="o"/>
      <w:lvlJc w:val="left"/>
      <w:pPr>
        <w:ind w:left="553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912063C">
      <w:start w:val="1"/>
      <w:numFmt w:val="bullet"/>
      <w:lvlText w:val="▪"/>
      <w:lvlJc w:val="left"/>
      <w:pPr>
        <w:ind w:left="625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8"/>
  </w:num>
  <w:num w:numId="2">
    <w:abstractNumId w:val="10"/>
  </w:num>
  <w:num w:numId="3">
    <w:abstractNumId w:val="13"/>
  </w:num>
  <w:num w:numId="4">
    <w:abstractNumId w:val="3"/>
  </w:num>
  <w:num w:numId="5">
    <w:abstractNumId w:val="4"/>
  </w:num>
  <w:num w:numId="6">
    <w:abstractNumId w:val="12"/>
  </w:num>
  <w:num w:numId="7">
    <w:abstractNumId w:val="5"/>
  </w:num>
  <w:num w:numId="8">
    <w:abstractNumId w:val="20"/>
  </w:num>
  <w:num w:numId="9">
    <w:abstractNumId w:val="23"/>
  </w:num>
  <w:num w:numId="10">
    <w:abstractNumId w:val="9"/>
  </w:num>
  <w:num w:numId="11">
    <w:abstractNumId w:val="15"/>
  </w:num>
  <w:num w:numId="12">
    <w:abstractNumId w:val="6"/>
  </w:num>
  <w:num w:numId="13">
    <w:abstractNumId w:val="19"/>
  </w:num>
  <w:num w:numId="14">
    <w:abstractNumId w:val="21"/>
  </w:num>
  <w:num w:numId="15">
    <w:abstractNumId w:val="16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4"/>
  </w:num>
  <w:num w:numId="22">
    <w:abstractNumId w:val="0"/>
  </w:num>
  <w:num w:numId="23">
    <w:abstractNumId w:val="11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654"/>
    <w:rsid w:val="00095F02"/>
    <w:rsid w:val="001E070A"/>
    <w:rsid w:val="002C5898"/>
    <w:rsid w:val="00376B76"/>
    <w:rsid w:val="00460E8F"/>
    <w:rsid w:val="00534546"/>
    <w:rsid w:val="00570E86"/>
    <w:rsid w:val="00572BC6"/>
    <w:rsid w:val="005A7654"/>
    <w:rsid w:val="005B7DE1"/>
    <w:rsid w:val="00622A06"/>
    <w:rsid w:val="0065189B"/>
    <w:rsid w:val="00674DAF"/>
    <w:rsid w:val="00805B87"/>
    <w:rsid w:val="00874DEE"/>
    <w:rsid w:val="00917FE7"/>
    <w:rsid w:val="009A08FD"/>
    <w:rsid w:val="009B3BF5"/>
    <w:rsid w:val="009D06F7"/>
    <w:rsid w:val="00A61D65"/>
    <w:rsid w:val="00AF33B8"/>
    <w:rsid w:val="00C13C1D"/>
    <w:rsid w:val="00C85679"/>
    <w:rsid w:val="00CA1987"/>
    <w:rsid w:val="00CE6C8A"/>
    <w:rsid w:val="00D26833"/>
    <w:rsid w:val="00D50E09"/>
    <w:rsid w:val="00D762FC"/>
    <w:rsid w:val="00E7622E"/>
    <w:rsid w:val="00E9642A"/>
    <w:rsid w:val="00ED7DAB"/>
    <w:rsid w:val="00FC73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6C48B"/>
  <w15:docId w15:val="{2F96A7D9-AB95-4169-A76E-8B5E81BE4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FD"/>
  </w:style>
  <w:style w:type="paragraph" w:styleId="1">
    <w:name w:val="heading 1"/>
    <w:next w:val="a"/>
    <w:link w:val="10"/>
    <w:uiPriority w:val="9"/>
    <w:qFormat/>
    <w:rsid w:val="00D50E09"/>
    <w:pPr>
      <w:keepNext/>
      <w:keepLines/>
      <w:spacing w:after="4" w:line="268" w:lineRule="auto"/>
      <w:ind w:left="40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semiHidden/>
    <w:unhideWhenUsed/>
    <w:qFormat/>
    <w:rsid w:val="00D50E09"/>
    <w:pPr>
      <w:keepNext/>
      <w:keepLines/>
      <w:spacing w:after="4" w:line="268" w:lineRule="auto"/>
      <w:ind w:left="409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semiHidden/>
    <w:unhideWhenUsed/>
    <w:qFormat/>
    <w:rsid w:val="00D50E09"/>
    <w:pPr>
      <w:keepNext/>
      <w:keepLines/>
      <w:spacing w:after="4" w:line="268" w:lineRule="auto"/>
      <w:ind w:left="409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5A765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50E09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50E09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50E09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74DEE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874DEE"/>
    <w:pPr>
      <w:spacing w:after="100"/>
    </w:pPr>
  </w:style>
  <w:style w:type="character" w:styleId="a3">
    <w:name w:val="Hyperlink"/>
    <w:basedOn w:val="a0"/>
    <w:uiPriority w:val="99"/>
    <w:unhideWhenUsed/>
    <w:rsid w:val="00874DE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B3BF5"/>
    <w:pPr>
      <w:spacing w:after="14" w:line="268" w:lineRule="auto"/>
      <w:ind w:left="720" w:right="424" w:firstLine="7"/>
      <w:contextualSpacing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51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189B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2C58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7">
    <w:name w:val="Table Grid"/>
    <w:basedOn w:val="a1"/>
    <w:uiPriority w:val="39"/>
    <w:rsid w:val="002C5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FC7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C7368"/>
  </w:style>
  <w:style w:type="paragraph" w:styleId="aa">
    <w:name w:val="footer"/>
    <w:basedOn w:val="a"/>
    <w:link w:val="ab"/>
    <w:uiPriority w:val="99"/>
    <w:unhideWhenUsed/>
    <w:rsid w:val="00FC7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C7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2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69690-ACEB-45D5-9579-5B4014DA1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5624</Words>
  <Characters>32058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Директор</cp:lastModifiedBy>
  <cp:revision>3</cp:revision>
  <cp:lastPrinted>2021-09-20T09:28:00Z</cp:lastPrinted>
  <dcterms:created xsi:type="dcterms:W3CDTF">2021-09-20T09:29:00Z</dcterms:created>
  <dcterms:modified xsi:type="dcterms:W3CDTF">2021-10-18T05:58:00Z</dcterms:modified>
</cp:coreProperties>
</file>