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EC" w:rsidRDefault="008049EC" w:rsidP="005618B5">
      <w:pPr>
        <w:spacing w:after="56" w:line="259" w:lineRule="auto"/>
        <w:ind w:left="-142" w:right="2047" w:hanging="284"/>
        <w:jc w:val="center"/>
        <w:rPr>
          <w:b/>
        </w:rPr>
      </w:pPr>
    </w:p>
    <w:p w:rsidR="008049EC" w:rsidRDefault="005618B5" w:rsidP="005618B5">
      <w:pPr>
        <w:spacing w:after="56" w:line="259" w:lineRule="auto"/>
        <w:ind w:left="-142" w:right="2047" w:hanging="284"/>
        <w:jc w:val="center"/>
        <w:rPr>
          <w:b/>
        </w:rPr>
      </w:pPr>
      <w:r>
        <w:rPr>
          <w:noProof/>
        </w:rPr>
        <w:drawing>
          <wp:inline distT="0" distB="0" distL="0" distR="0" wp14:anchorId="5BFF6FF5" wp14:editId="117587D1">
            <wp:extent cx="6583680" cy="9315037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169" cy="9325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9EC" w:rsidRDefault="008049EC" w:rsidP="005618B5">
      <w:pPr>
        <w:spacing w:after="56" w:line="259" w:lineRule="auto"/>
        <w:ind w:left="0" w:right="2047" w:firstLine="0"/>
        <w:rPr>
          <w:b/>
        </w:rPr>
      </w:pPr>
    </w:p>
    <w:p w:rsidR="008049EC" w:rsidRDefault="008049EC" w:rsidP="007F6F07">
      <w:pPr>
        <w:spacing w:after="56" w:line="259" w:lineRule="auto"/>
        <w:ind w:left="-142" w:right="2047" w:hanging="284"/>
        <w:jc w:val="center"/>
        <w:rPr>
          <w:b/>
        </w:rPr>
      </w:pPr>
    </w:p>
    <w:p w:rsidR="00F245B5" w:rsidRDefault="007F6F07" w:rsidP="007F6F07">
      <w:pPr>
        <w:spacing w:after="56" w:line="259" w:lineRule="auto"/>
        <w:ind w:left="-142" w:right="2047" w:hanging="284"/>
        <w:jc w:val="center"/>
        <w:rPr>
          <w:b/>
        </w:rPr>
      </w:pPr>
      <w:r>
        <w:rPr>
          <w:b/>
        </w:rPr>
        <w:t xml:space="preserve">                                    </w:t>
      </w:r>
      <w:r w:rsidR="001C4111">
        <w:rPr>
          <w:b/>
        </w:rPr>
        <w:t xml:space="preserve">Паспорт </w:t>
      </w:r>
      <w:r w:rsidR="00F245B5">
        <w:rPr>
          <w:b/>
        </w:rPr>
        <w:t>программы сопровождения</w:t>
      </w:r>
    </w:p>
    <w:p w:rsidR="00716701" w:rsidRDefault="007F6F07" w:rsidP="007F6F07">
      <w:pPr>
        <w:tabs>
          <w:tab w:val="left" w:pos="7797"/>
        </w:tabs>
        <w:spacing w:after="56" w:line="259" w:lineRule="auto"/>
        <w:ind w:left="-142" w:right="2047" w:hanging="284"/>
        <w:jc w:val="center"/>
      </w:pPr>
      <w:r>
        <w:rPr>
          <w:b/>
        </w:rPr>
        <w:t xml:space="preserve">                                      </w:t>
      </w:r>
      <w:r w:rsidR="001C4111">
        <w:rPr>
          <w:b/>
        </w:rPr>
        <w:t>одаренных детей и их наставников</w:t>
      </w:r>
      <w:bookmarkStart w:id="0" w:name="_GoBack"/>
      <w:bookmarkEnd w:id="0"/>
    </w:p>
    <w:p w:rsidR="00F245B5" w:rsidRDefault="001C4111" w:rsidP="007F6F07">
      <w:pPr>
        <w:spacing w:after="0" w:line="259" w:lineRule="auto"/>
        <w:ind w:left="-142" w:right="6" w:hanging="284"/>
        <w:jc w:val="center"/>
        <w:rPr>
          <w:b/>
        </w:rPr>
      </w:pPr>
      <w:r>
        <w:rPr>
          <w:b/>
        </w:rPr>
        <w:t>«</w:t>
      </w:r>
      <w:r w:rsidR="00F245B5">
        <w:rPr>
          <w:b/>
        </w:rPr>
        <w:t>Летим за мной»</w:t>
      </w:r>
    </w:p>
    <w:p w:rsidR="00716701" w:rsidRDefault="007F6F07" w:rsidP="007F6F07">
      <w:pPr>
        <w:spacing w:after="0" w:line="259" w:lineRule="auto"/>
        <w:ind w:left="-142" w:right="6" w:hanging="284"/>
        <w:jc w:val="center"/>
      </w:pPr>
      <w:r>
        <w:rPr>
          <w:b/>
        </w:rPr>
        <w:t xml:space="preserve">   на 2025– 2028</w:t>
      </w:r>
      <w:r w:rsidR="001C4111">
        <w:rPr>
          <w:b/>
        </w:rPr>
        <w:t xml:space="preserve"> годы</w:t>
      </w:r>
    </w:p>
    <w:p w:rsidR="00716701" w:rsidRDefault="001C4111" w:rsidP="007F6F07">
      <w:pPr>
        <w:spacing w:after="0" w:line="259" w:lineRule="auto"/>
        <w:ind w:left="-142" w:right="0" w:hanging="284"/>
        <w:jc w:val="center"/>
      </w:pPr>
      <w:r>
        <w:rPr>
          <w:b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28" w:type="dxa"/>
          <w:left w:w="108" w:type="dxa"/>
        </w:tblCellMar>
        <w:tblLook w:val="04A0" w:firstRow="1" w:lastRow="0" w:firstColumn="1" w:lastColumn="0" w:noHBand="0" w:noVBand="1"/>
      </w:tblPr>
      <w:tblGrid>
        <w:gridCol w:w="2518"/>
        <w:gridCol w:w="7372"/>
      </w:tblGrid>
      <w:tr w:rsidR="00716701">
        <w:trPr>
          <w:trHeight w:val="50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>Наименование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>Программа сопровождения одаренных детей и их наставников на 20</w:t>
            </w:r>
            <w:r w:rsidR="007F6F07">
              <w:t>25 – 2028</w:t>
            </w:r>
            <w:r>
              <w:t xml:space="preserve"> годы «</w:t>
            </w:r>
            <w:r w:rsidR="00C63652">
              <w:t>Летим за мной</w:t>
            </w:r>
            <w:r>
              <w:t xml:space="preserve">» (далее - Программа)                           </w:t>
            </w:r>
          </w:p>
        </w:tc>
      </w:tr>
      <w:tr w:rsidR="00716701">
        <w:trPr>
          <w:trHeight w:val="50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>Заказчик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Муниципальное </w:t>
            </w:r>
            <w:r w:rsidR="00C63652">
              <w:t>автономное учреждение культуры и дополнительного образования «Киевская детская школа искусств»</w:t>
            </w:r>
          </w:p>
        </w:tc>
      </w:tr>
      <w:tr w:rsidR="00716701">
        <w:trPr>
          <w:trHeight w:val="100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>Разработчик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7F6F07" w:rsidP="007F6F07">
            <w:pPr>
              <w:spacing w:after="0" w:line="240" w:lineRule="auto"/>
              <w:ind w:left="0" w:right="0" w:firstLine="0"/>
              <w:contextualSpacing/>
            </w:pPr>
            <w:r>
              <w:t>Котомина Галина Анатольевна</w:t>
            </w:r>
          </w:p>
        </w:tc>
      </w:tr>
      <w:tr w:rsidR="00716701">
        <w:trPr>
          <w:trHeight w:val="43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>Цель (цели) и задачи целевой программы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rPr>
                <w:b/>
              </w:rPr>
              <w:t xml:space="preserve">Цель: </w:t>
            </w:r>
            <w:r w:rsidR="00C63652">
              <w:t>создание систем</w:t>
            </w:r>
            <w:r>
              <w:t xml:space="preserve">ы работы, определение конкретных </w:t>
            </w:r>
            <w:r w:rsidR="00C63652">
              <w:t>путей и</w:t>
            </w:r>
            <w:r>
              <w:t xml:space="preserve"> механизмов работы с одаренными детьми.</w:t>
            </w:r>
            <w:r>
              <w:rPr>
                <w:b/>
              </w:rPr>
              <w:t xml:space="preserve"> </w:t>
            </w:r>
          </w:p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rPr>
                <w:b/>
              </w:rPr>
              <w:t xml:space="preserve">Задачи: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создать систему целенаправленного выявления и отбора одаренных детей;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создать механизм адресной поддержки одаренных детей по результатам достижений;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развитие спектра образовательных услуг, удовлетворяющих интересы и потребности одаренных детей;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подготовка и повышение квалификации кадров по работе с одаренными детьми;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создать механизм адресной поддержки педагогов, работающих с одаренными детьми; создать службу психологической, методической и информационной помощи родителям; </w:t>
            </w:r>
          </w:p>
          <w:p w:rsidR="00716701" w:rsidRDefault="001C4111" w:rsidP="007F6F07">
            <w:pPr>
              <w:numPr>
                <w:ilvl w:val="0"/>
                <w:numId w:val="14"/>
              </w:numPr>
              <w:spacing w:after="0" w:line="240" w:lineRule="auto"/>
              <w:ind w:left="0" w:right="0" w:firstLine="0"/>
              <w:contextualSpacing/>
            </w:pPr>
            <w:r>
              <w:t xml:space="preserve">научное, методическое и информационное сопровождение процесса развития одаренных детей </w:t>
            </w:r>
          </w:p>
        </w:tc>
      </w:tr>
      <w:tr w:rsidR="00716701">
        <w:trPr>
          <w:trHeight w:val="754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Основные мероприятия целевой </w:t>
            </w:r>
          </w:p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программы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Перечень основных программных мероприятий, при помощи которых достигаются поставленные цель и задачи </w:t>
            </w:r>
          </w:p>
        </w:tc>
      </w:tr>
      <w:tr w:rsidR="00716701">
        <w:trPr>
          <w:trHeight w:val="75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C63652" w:rsidP="007F6F07">
            <w:pPr>
              <w:spacing w:after="0" w:line="240" w:lineRule="auto"/>
              <w:ind w:left="0" w:right="0" w:firstLine="0"/>
              <w:contextualSpacing/>
            </w:pPr>
            <w:r>
              <w:t>Сроки и</w:t>
            </w:r>
            <w:r w:rsidR="001C4111">
              <w:t xml:space="preserve"> этапы </w:t>
            </w:r>
          </w:p>
          <w:p w:rsidR="00716701" w:rsidRDefault="00C63652" w:rsidP="007F6F07">
            <w:pPr>
              <w:spacing w:after="0" w:line="240" w:lineRule="auto"/>
              <w:ind w:left="0" w:right="0" w:firstLine="0"/>
              <w:contextualSpacing/>
            </w:pPr>
            <w:r>
              <w:t>реализации целевой</w:t>
            </w:r>
            <w:r w:rsidR="001C4111">
              <w:t xml:space="preserve"> </w:t>
            </w:r>
          </w:p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программы                    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7F6F07" w:rsidP="007F6F07">
            <w:pPr>
              <w:spacing w:after="0" w:line="240" w:lineRule="auto"/>
              <w:ind w:left="0" w:right="0" w:firstLine="0"/>
              <w:contextualSpacing/>
            </w:pPr>
            <w:r>
              <w:t>Срок реализации программы: 2025-2028</w:t>
            </w:r>
            <w:r w:rsidR="00C63652">
              <w:t xml:space="preserve"> </w:t>
            </w:r>
            <w:r w:rsidR="001C4111">
              <w:t xml:space="preserve">гг.                              </w:t>
            </w:r>
            <w:r w:rsidR="001C4111">
              <w:rPr>
                <w:b/>
              </w:rPr>
              <w:t xml:space="preserve"> </w:t>
            </w:r>
          </w:p>
        </w:tc>
      </w:tr>
      <w:tr w:rsidR="00716701">
        <w:trPr>
          <w:trHeight w:val="572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lastRenderedPageBreak/>
              <w:t>Ожидаемые конечные результаты</w:t>
            </w:r>
            <w:r>
              <w:rPr>
                <w:b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Реализация мероприятий Программы позволит:  </w:t>
            </w:r>
          </w:p>
          <w:p w:rsidR="00C63652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сформировать механизм выявления и поддержки одаренных детей;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 - оказать адресную поддержку одаренным детям по результатам достижений;                                      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повысить эффективность работы </w:t>
            </w:r>
            <w:r w:rsidR="00C63652">
              <w:t>МАУК ДО «Киевская ДШИ»</w:t>
            </w:r>
            <w:r>
              <w:t xml:space="preserve"> путем внедрения инновационных образовательных программ обучения, переподготовки преподавательского состава, работающего с одаренными детьми;         </w:t>
            </w:r>
          </w:p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 - обеспечить ежегодную поддержку участия одаренных детей во всероссийских, международных конкурсах, фестивалях и олимпиадах;    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обеспечить ежегодную поддержку повышения квалификации  </w:t>
            </w:r>
          </w:p>
          <w:p w:rsidR="00716701" w:rsidRDefault="001C4111" w:rsidP="007F6F07">
            <w:pPr>
              <w:spacing w:after="0" w:line="240" w:lineRule="auto"/>
              <w:ind w:left="0" w:right="0" w:firstLine="0"/>
              <w:contextualSpacing/>
            </w:pPr>
            <w:r>
              <w:t xml:space="preserve">преподавателей, работающих с одаренными детьми;                       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обеспечить ежегодную финансовую поддержку преподавателей по результатам достижений учащихся (участия учеников в конкурсах и фестивалях);                                                          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обеспечить ежегодное проведение мастер-классов для учащихся </w:t>
            </w:r>
            <w:r w:rsidR="00C63652">
              <w:t>и преподавателей</w:t>
            </w:r>
            <w:r>
              <w:t xml:space="preserve">;                         </w:t>
            </w:r>
          </w:p>
          <w:p w:rsidR="00716701" w:rsidRDefault="001C4111" w:rsidP="007F6F07">
            <w:pPr>
              <w:numPr>
                <w:ilvl w:val="0"/>
                <w:numId w:val="15"/>
              </w:numPr>
              <w:spacing w:after="0" w:line="240" w:lineRule="auto"/>
              <w:ind w:right="0" w:firstLine="0"/>
              <w:contextualSpacing/>
            </w:pPr>
            <w:r>
              <w:t xml:space="preserve">создать систему широкого освещения проблем и направлений работы с одаренными детьми, в том числе в средствах массовой информации                                   </w:t>
            </w:r>
            <w:r>
              <w:rPr>
                <w:b/>
              </w:rPr>
              <w:t xml:space="preserve"> </w:t>
            </w:r>
          </w:p>
        </w:tc>
      </w:tr>
    </w:tbl>
    <w:p w:rsidR="00716701" w:rsidRDefault="001C4111" w:rsidP="007F6F07">
      <w:pPr>
        <w:spacing w:after="0" w:line="259" w:lineRule="auto"/>
        <w:ind w:left="-142" w:right="0" w:hanging="284"/>
        <w:jc w:val="center"/>
      </w:pPr>
      <w:r>
        <w:rPr>
          <w:b/>
          <w:sz w:val="32"/>
        </w:rPr>
        <w:t xml:space="preserve"> </w:t>
      </w:r>
    </w:p>
    <w:p w:rsidR="00716701" w:rsidRDefault="001C4111" w:rsidP="007F6F07">
      <w:pPr>
        <w:spacing w:after="0" w:line="259" w:lineRule="auto"/>
        <w:ind w:left="-142" w:right="0" w:hanging="284"/>
        <w:jc w:val="center"/>
      </w:pPr>
      <w:r>
        <w:rPr>
          <w:b/>
          <w:sz w:val="32"/>
        </w:rPr>
        <w:t xml:space="preserve"> </w:t>
      </w:r>
    </w:p>
    <w:p w:rsidR="00716701" w:rsidRPr="007F6F07" w:rsidRDefault="001C4111" w:rsidP="007F6F07">
      <w:pPr>
        <w:spacing w:after="0" w:line="240" w:lineRule="auto"/>
        <w:ind w:left="-142" w:right="0" w:hanging="284"/>
        <w:contextualSpacing/>
        <w:jc w:val="center"/>
      </w:pPr>
      <w:r w:rsidRPr="007F6F07">
        <w:rPr>
          <w:b/>
        </w:rPr>
        <w:t>1.</w:t>
      </w:r>
      <w:r w:rsidRPr="007F6F07">
        <w:rPr>
          <w:rFonts w:eastAsia="Arial"/>
          <w:b/>
        </w:rPr>
        <w:t xml:space="preserve"> </w:t>
      </w:r>
      <w:r w:rsidRPr="007F6F07">
        <w:rPr>
          <w:b/>
        </w:rPr>
        <w:t>Обоснование (состояние проблемы)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Проблема развития и воспитания одарённых детей имеет важнейшее государственное значение, так как от уровня подготовки будущих специалистов зависит трудовой потенциал страны, области, района в ближайшей перспективе.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Отношение специалистов к проблеме обучения и воспитания одарённых детей можно условно разделить на 2 альтернативные позиции. Согласно одной из них, исходящей из того, что одарённых детей не более 3%, нужны хорошие методики диагностики и выявления таких детей и специальные классы или школы, в которых они могли бы развить свои способности. Согласно другой точке зрения, стратегия работы с одарёнными детьми должна быть основана на подъёме интеллектуального и творческого потенциала всего контингента школьников. Число детей, обладающих творческим началом и потенциалом к развитию своих способностей, существенно больше 3%. Поэтому нужно не столько измерять одарённость, сколько создавать соответствующую творческую развивающую образовательную среду. Такой подход больше соответствует обучению одарённых детей в условиях нашей школы.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Вопросы организации работы с одарёнными детьми не оставались без внимания педагогического коллектива школы. Наши учащиеся успешно </w:t>
      </w:r>
      <w:r w:rsidR="00C63652" w:rsidRPr="007F6F07">
        <w:t xml:space="preserve">принимают участие в </w:t>
      </w:r>
      <w:r w:rsidRPr="007F6F07">
        <w:t xml:space="preserve">конкурсах различного уровня. За последние 2 года значительно увеличилось количество участия </w:t>
      </w:r>
      <w:r w:rsidR="007F6F07" w:rsidRPr="007F6F07">
        <w:t xml:space="preserve">в </w:t>
      </w:r>
      <w:r w:rsidRPr="007F6F07">
        <w:t xml:space="preserve">конкурсах, олимпиадах.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Не все одарённые дети смогли реализовать себя во время обучения в школе.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Всё это говорит о необходимости систематизации и активизации работы с одарёнными и способными детьми.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  <w:jc w:val="center"/>
      </w:pPr>
      <w:r w:rsidRPr="007F6F07">
        <w:rPr>
          <w:b/>
        </w:rPr>
        <w:t>2.</w:t>
      </w:r>
      <w:r w:rsidRPr="007F6F07">
        <w:rPr>
          <w:rFonts w:eastAsia="Arial"/>
          <w:b/>
        </w:rPr>
        <w:t xml:space="preserve"> </w:t>
      </w:r>
      <w:r w:rsidRPr="007F6F07">
        <w:rPr>
          <w:b/>
        </w:rPr>
        <w:t>Концепция Программы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Одаренные дети – наше достояние. Выявление способных детей и работа с ними </w:t>
      </w:r>
      <w:r w:rsidR="00C63652" w:rsidRPr="007F6F07">
        <w:t>является актуальной</w:t>
      </w:r>
      <w:r w:rsidRPr="007F6F07">
        <w:t xml:space="preserve"> задачей современного образования.  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rPr>
          <w:b/>
          <w:i/>
        </w:rPr>
        <w:t xml:space="preserve">      Целью программы «</w:t>
      </w:r>
      <w:r w:rsidR="00C63652" w:rsidRPr="007F6F07">
        <w:rPr>
          <w:b/>
          <w:i/>
        </w:rPr>
        <w:t>Летим за мной</w:t>
      </w:r>
      <w:r w:rsidRPr="007F6F07">
        <w:rPr>
          <w:b/>
          <w:i/>
        </w:rPr>
        <w:t xml:space="preserve">» является создание системы работы, определение конкретных </w:t>
      </w:r>
      <w:r w:rsidR="00C63652" w:rsidRPr="007F6F07">
        <w:rPr>
          <w:b/>
          <w:i/>
        </w:rPr>
        <w:t>путей и</w:t>
      </w:r>
      <w:r w:rsidRPr="007F6F07">
        <w:rPr>
          <w:b/>
          <w:i/>
        </w:rPr>
        <w:t xml:space="preserve"> механизмов работы с одаренными детьми. </w:t>
      </w:r>
      <w:r w:rsidRPr="007F6F07">
        <w:t xml:space="preserve">Данная </w:t>
      </w:r>
      <w:r w:rsidR="00C63652" w:rsidRPr="007F6F07">
        <w:t>работа начинается</w:t>
      </w:r>
      <w:r w:rsidRPr="007F6F07">
        <w:t xml:space="preserve"> с выявления типа одаренности ребенка, продолжается через </w:t>
      </w:r>
      <w:r w:rsidR="00C63652" w:rsidRPr="007F6F07">
        <w:t>выстраивание индивидуального</w:t>
      </w:r>
      <w:r w:rsidRPr="007F6F07">
        <w:t xml:space="preserve"> сопровожде</w:t>
      </w:r>
      <w:r w:rsidR="00C63652" w:rsidRPr="007F6F07">
        <w:t>ния развития одаренного ребенка.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     Терминология, используемая при характеристике познавательных возможностей учащихся, включает такие понятия как способности, талант, одаренность, гениальность.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rPr>
          <w:b/>
          <w:i/>
        </w:rPr>
        <w:lastRenderedPageBreak/>
        <w:t xml:space="preserve">     Способностями</w:t>
      </w:r>
      <w:r w:rsidRPr="007F6F07">
        <w:t xml:space="preserve"> называют индивидуальные особенности личности, помогающие ей успешно заниматься определенной деятельностью.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rPr>
          <w:b/>
          <w:i/>
        </w:rPr>
        <w:t xml:space="preserve">Талантом </w:t>
      </w:r>
      <w:r w:rsidRPr="007F6F07">
        <w:t xml:space="preserve">называют выдающиеся способности, высокую степень одаренности в </w:t>
      </w:r>
      <w:r w:rsidR="00C63652" w:rsidRPr="007F6F07">
        <w:t>какой-либо</w:t>
      </w:r>
      <w:r w:rsidRPr="007F6F07">
        <w:t xml:space="preserve"> деятельности. Чаще всего талант проявляется в какой-то определенной сфере.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rPr>
          <w:b/>
          <w:i/>
        </w:rPr>
        <w:t xml:space="preserve">Гениальность </w:t>
      </w:r>
      <w:r w:rsidRPr="007F6F07">
        <w:t xml:space="preserve">– высшая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Массовая школа обычно сталкивается с проблемой раннего выявления и развития </w:t>
      </w:r>
      <w:r w:rsidRPr="007F6F07">
        <w:rPr>
          <w:b/>
          <w:i/>
        </w:rPr>
        <w:t>способностей</w:t>
      </w:r>
      <w:r w:rsidRPr="007F6F07">
        <w:t xml:space="preserve"> ученика.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Поэтому, рассуждая о системе работы с одаренными детьми, хотелось бы подчеркнуть мысль о работе со </w:t>
      </w:r>
      <w:r w:rsidRPr="007F6F07">
        <w:rPr>
          <w:b/>
          <w:i/>
        </w:rPr>
        <w:t>всеми</w:t>
      </w:r>
      <w:r w:rsidRPr="007F6F07">
        <w:t xml:space="preserve"> детьми, то есть о максимальном развитии умений, навыков, познавательных способностей. </w:t>
      </w:r>
    </w:p>
    <w:p w:rsidR="00716701" w:rsidRPr="007F6F07" w:rsidRDefault="007F6F07" w:rsidP="007F6F07">
      <w:pPr>
        <w:spacing w:after="0" w:line="240" w:lineRule="auto"/>
        <w:ind w:left="0" w:right="0" w:firstLine="709"/>
        <w:contextualSpacing/>
      </w:pPr>
      <w:r w:rsidRPr="007F6F07">
        <w:t>Данная п</w:t>
      </w:r>
      <w:r w:rsidR="00C63652" w:rsidRPr="007F6F07">
        <w:t>рограмма ориентируется</w:t>
      </w:r>
      <w:r w:rsidR="001C4111" w:rsidRPr="007F6F07">
        <w:t xml:space="preserve"> на детей, которые  </w:t>
      </w:r>
    </w:p>
    <w:p w:rsidR="00716701" w:rsidRPr="007F6F07" w:rsidRDefault="001C4111" w:rsidP="007F6F07">
      <w:pPr>
        <w:numPr>
          <w:ilvl w:val="0"/>
          <w:numId w:val="1"/>
        </w:numPr>
        <w:spacing w:after="0" w:line="240" w:lineRule="auto"/>
        <w:ind w:left="0" w:right="0" w:firstLine="709"/>
        <w:contextualSpacing/>
      </w:pPr>
      <w:r w:rsidRPr="007F6F07">
        <w:t xml:space="preserve">имеют более высокие по сравнению с большинством остальных </w:t>
      </w:r>
      <w:r w:rsidR="00C63652" w:rsidRPr="007F6F07">
        <w:t>сверстников способности</w:t>
      </w:r>
      <w:r w:rsidRPr="007F6F07">
        <w:t xml:space="preserve"> (интеллектуальные, художественные, музыкальные, артистические, лидерские, спортивные) , восприимчивость к обучению в разных направлениях, творческие возможности их  проявления; </w:t>
      </w:r>
    </w:p>
    <w:p w:rsidR="00716701" w:rsidRPr="007F6F07" w:rsidRDefault="001C4111" w:rsidP="007F6F07">
      <w:pPr>
        <w:numPr>
          <w:ilvl w:val="0"/>
          <w:numId w:val="1"/>
        </w:numPr>
        <w:spacing w:after="0" w:line="240" w:lineRule="auto"/>
        <w:ind w:left="0" w:right="0" w:firstLine="709"/>
        <w:contextualSpacing/>
      </w:pPr>
      <w:r w:rsidRPr="007F6F07">
        <w:t xml:space="preserve">имеют доминирующую, активную, не насыщаемую познавательную потребность; </w:t>
      </w:r>
      <w:r w:rsidRPr="007F6F07">
        <w:rPr>
          <w:rFonts w:eastAsia="Segoe UI Symbol"/>
        </w:rPr>
        <w:t></w:t>
      </w:r>
      <w:r w:rsidRPr="007F6F07">
        <w:rPr>
          <w:rFonts w:eastAsia="Arial"/>
        </w:rPr>
        <w:t xml:space="preserve"> </w:t>
      </w:r>
      <w:r w:rsidRPr="007F6F07">
        <w:t xml:space="preserve">испытывают радость от умственного и </w:t>
      </w:r>
      <w:r w:rsidR="00C63652" w:rsidRPr="007F6F07">
        <w:t>творческого труда</w:t>
      </w:r>
      <w:r w:rsidRPr="007F6F07">
        <w:t xml:space="preserve"> в разных сферах человеческой деятельности.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Для одаренных детей характерны высокая скорость развития интеллектуальной и творческой сфер, глубина и нетрадиционность мышления, нестандартные подходы к решению любых задач, встающих перед формирующейся личностью.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Создание условий для оптимального развития одаренных детей, включая детей, чья одаренность на настоящий момент может быть еще не проявившейся, а также просто способных детей, в отношении которых есть серьезная надежда на дальнейший качественный скачок в развитии их способностей, является одним из главных направлений работы данной программы. В работе с этой категорией учащихся ОУ педагоги должны руководствоваться следующими принципами: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индивидуальной работы по обучению одаренных детей;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свободы выбора учащимся дополнительных образовательных услуг, помощи, наставничества;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максимального разнообразия предоставляемых возможностей;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возрастания роли внеурочной деятельности при снижении в определенном смысле и в определенной мере учебных требований;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особого внимания к проблеме межпредметных связей в индивидуальной работе с учащимися; </w:t>
      </w:r>
    </w:p>
    <w:p w:rsidR="00716701" w:rsidRPr="007F6F07" w:rsidRDefault="001C4111" w:rsidP="007F6F07">
      <w:pPr>
        <w:numPr>
          <w:ilvl w:val="0"/>
          <w:numId w:val="2"/>
        </w:numPr>
        <w:spacing w:after="0" w:line="240" w:lineRule="auto"/>
        <w:ind w:left="0" w:right="0" w:firstLine="709"/>
        <w:contextualSpacing/>
      </w:pPr>
      <w:r w:rsidRPr="007F6F07">
        <w:t xml:space="preserve">принцип создания условий для совместной работы учащихся при максимальном участии учителя.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Цели работы с одаренными детьми: </w:t>
      </w:r>
    </w:p>
    <w:p w:rsidR="00716701" w:rsidRPr="007F6F07" w:rsidRDefault="001C4111" w:rsidP="007F6F07">
      <w:pPr>
        <w:numPr>
          <w:ilvl w:val="0"/>
          <w:numId w:val="3"/>
        </w:numPr>
        <w:spacing w:after="0" w:line="240" w:lineRule="auto"/>
        <w:ind w:left="0" w:right="0" w:firstLine="709"/>
        <w:contextualSpacing/>
      </w:pPr>
      <w:r w:rsidRPr="007F6F07">
        <w:t xml:space="preserve">выявление одаренных детей; </w:t>
      </w:r>
    </w:p>
    <w:p w:rsidR="00716701" w:rsidRPr="007F6F07" w:rsidRDefault="001C4111" w:rsidP="007F6F07">
      <w:pPr>
        <w:numPr>
          <w:ilvl w:val="0"/>
          <w:numId w:val="3"/>
        </w:numPr>
        <w:spacing w:after="0" w:line="240" w:lineRule="auto"/>
        <w:ind w:left="0" w:right="0" w:firstLine="709"/>
        <w:contextualSpacing/>
      </w:pPr>
      <w:r w:rsidRPr="007F6F07">
        <w:t xml:space="preserve">создание условий, способствующих их оптимальному развитию.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     Работа с одаренными </w:t>
      </w:r>
      <w:r w:rsidR="00C63652" w:rsidRPr="007F6F07">
        <w:t xml:space="preserve">детьми предполагает </w:t>
      </w:r>
      <w:r w:rsidR="001B20C0" w:rsidRPr="007F6F07">
        <w:t>усиление деятельности</w:t>
      </w:r>
      <w:r w:rsidRPr="007F6F07">
        <w:t xml:space="preserve"> </w:t>
      </w:r>
      <w:r w:rsidR="00C63652" w:rsidRPr="007F6F07">
        <w:t>педагогического</w:t>
      </w:r>
      <w:r w:rsidRPr="007F6F07">
        <w:t xml:space="preserve"> коллектива (по сравнению с традиционными формами) в следующих направлениях:  </w:t>
      </w:r>
    </w:p>
    <w:p w:rsidR="00716701" w:rsidRPr="007F6F07" w:rsidRDefault="001C4111" w:rsidP="007F6F07">
      <w:pPr>
        <w:numPr>
          <w:ilvl w:val="0"/>
          <w:numId w:val="4"/>
        </w:numPr>
        <w:spacing w:after="0" w:line="240" w:lineRule="auto"/>
        <w:ind w:left="0" w:right="0" w:firstLine="709"/>
        <w:contextualSpacing/>
      </w:pPr>
      <w:r w:rsidRPr="007F6F07">
        <w:t xml:space="preserve">Ранняя и периодическая диагностика разных </w:t>
      </w:r>
      <w:r w:rsidR="00C63652" w:rsidRPr="007F6F07">
        <w:t>видов одаренности</w:t>
      </w:r>
      <w:r w:rsidRPr="007F6F07">
        <w:t xml:space="preserve"> (интеллектуальной, худо</w:t>
      </w:r>
      <w:r w:rsidR="001B20C0" w:rsidRPr="007F6F07">
        <w:t>жественной, спортивной и т. д.)</w:t>
      </w:r>
      <w:r w:rsidRPr="007F6F07">
        <w:t xml:space="preserve">. </w:t>
      </w:r>
    </w:p>
    <w:p w:rsidR="00716701" w:rsidRPr="007F6F07" w:rsidRDefault="001C4111" w:rsidP="007F6F07">
      <w:pPr>
        <w:numPr>
          <w:ilvl w:val="0"/>
          <w:numId w:val="4"/>
        </w:numPr>
        <w:spacing w:after="0" w:line="240" w:lineRule="auto"/>
        <w:ind w:left="0" w:right="0" w:firstLine="709"/>
        <w:contextualSpacing/>
      </w:pPr>
      <w:r w:rsidRPr="007F6F07">
        <w:t xml:space="preserve">Разработка конкретных рекомендаций для ребенка и родителей, для усовершенствования характера и видов деятельности, чтобы развить одаренность. </w:t>
      </w:r>
    </w:p>
    <w:p w:rsidR="00716701" w:rsidRPr="007F6F07" w:rsidRDefault="001C4111" w:rsidP="007F6F07">
      <w:pPr>
        <w:numPr>
          <w:ilvl w:val="0"/>
          <w:numId w:val="4"/>
        </w:numPr>
        <w:spacing w:after="0" w:line="240" w:lineRule="auto"/>
        <w:ind w:left="0" w:right="0" w:firstLine="709"/>
        <w:contextualSpacing/>
      </w:pPr>
      <w:r w:rsidRPr="007F6F07">
        <w:t xml:space="preserve">Помощь ребенку в выборе тех предметов, спецкурсов, которые он </w:t>
      </w:r>
      <w:r w:rsidR="001B20C0" w:rsidRPr="007F6F07">
        <w:t>должен в</w:t>
      </w:r>
      <w:r w:rsidRPr="007F6F07">
        <w:t xml:space="preserve"> школе изучать углубленно. </w:t>
      </w:r>
    </w:p>
    <w:p w:rsidR="00716701" w:rsidRPr="007F6F07" w:rsidRDefault="001C4111" w:rsidP="007F6F07">
      <w:pPr>
        <w:numPr>
          <w:ilvl w:val="0"/>
          <w:numId w:val="4"/>
        </w:numPr>
        <w:spacing w:after="0" w:line="240" w:lineRule="auto"/>
        <w:ind w:left="0" w:right="0" w:firstLine="709"/>
        <w:contextualSpacing/>
      </w:pPr>
      <w:r w:rsidRPr="007F6F07">
        <w:t xml:space="preserve">Организация совместной работы </w:t>
      </w:r>
      <w:r w:rsidR="001B20C0" w:rsidRPr="007F6F07">
        <w:t>ребенка и</w:t>
      </w:r>
      <w:r w:rsidRPr="007F6F07">
        <w:t xml:space="preserve"> </w:t>
      </w:r>
      <w:r w:rsidR="00E04413">
        <w:t>педагога</w:t>
      </w:r>
      <w:r w:rsidRPr="007F6F07">
        <w:t xml:space="preserve"> по разработке </w:t>
      </w:r>
      <w:r w:rsidR="001B20C0" w:rsidRPr="007F6F07">
        <w:t>учебных проектов</w:t>
      </w:r>
      <w:r w:rsidRPr="007F6F07">
        <w:t xml:space="preserve">, исследовательских работ.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     Для </w:t>
      </w:r>
      <w:r w:rsidR="001B20C0" w:rsidRPr="007F6F07">
        <w:t>организации работы с</w:t>
      </w:r>
      <w:r w:rsidRPr="007F6F07">
        <w:t xml:space="preserve"> одаренными детьми потребуется </w:t>
      </w:r>
      <w:r w:rsidR="001B20C0" w:rsidRPr="007F6F07">
        <w:t>определенная перестройка</w:t>
      </w:r>
      <w:r w:rsidRPr="007F6F07">
        <w:t xml:space="preserve"> системы работы школы. </w:t>
      </w:r>
    </w:p>
    <w:p w:rsidR="00716701" w:rsidRPr="007F6F07" w:rsidRDefault="001C4111" w:rsidP="007F6F07">
      <w:pPr>
        <w:numPr>
          <w:ilvl w:val="0"/>
          <w:numId w:val="5"/>
        </w:numPr>
        <w:spacing w:after="0" w:line="240" w:lineRule="auto"/>
        <w:ind w:left="0" w:right="0" w:firstLine="709"/>
        <w:contextualSpacing/>
      </w:pPr>
      <w:r w:rsidRPr="007F6F07">
        <w:t xml:space="preserve">Педагоги </w:t>
      </w:r>
      <w:r w:rsidR="001B20C0" w:rsidRPr="007F6F07">
        <w:t>по возможности должны</w:t>
      </w:r>
      <w:r w:rsidRPr="007F6F07">
        <w:t xml:space="preserve"> пройти курсовую подготовку, чтобы иметь специальные знания для работы с одаренными детьми. </w:t>
      </w:r>
    </w:p>
    <w:p w:rsidR="00716701" w:rsidRPr="007F6F07" w:rsidRDefault="001C4111" w:rsidP="007F6F07">
      <w:pPr>
        <w:numPr>
          <w:ilvl w:val="0"/>
          <w:numId w:val="5"/>
        </w:numPr>
        <w:spacing w:after="0" w:line="240" w:lineRule="auto"/>
        <w:ind w:left="0" w:right="0" w:firstLine="709"/>
        <w:contextualSpacing/>
      </w:pPr>
      <w:r w:rsidRPr="007F6F07">
        <w:lastRenderedPageBreak/>
        <w:t xml:space="preserve">Для развития </w:t>
      </w:r>
      <w:r w:rsidR="001B20C0" w:rsidRPr="007F6F07">
        <w:t>интереса учащихся к</w:t>
      </w:r>
      <w:r w:rsidRPr="007F6F07">
        <w:t xml:space="preserve"> творческой деятельности предполагается проведение ряда школьных конкурсов, участие </w:t>
      </w:r>
      <w:r w:rsidR="001B20C0" w:rsidRPr="007F6F07">
        <w:t>в районных</w:t>
      </w:r>
      <w:r w:rsidRPr="007F6F07">
        <w:t xml:space="preserve">, </w:t>
      </w:r>
      <w:r w:rsidR="001B20C0" w:rsidRPr="007F6F07">
        <w:t>региональных и</w:t>
      </w:r>
      <w:r w:rsidRPr="007F6F07">
        <w:t xml:space="preserve"> всероссийских конкурсах. </w:t>
      </w:r>
    </w:p>
    <w:p w:rsidR="00716701" w:rsidRPr="007F6F07" w:rsidRDefault="001C4111" w:rsidP="007F6F07">
      <w:pPr>
        <w:numPr>
          <w:ilvl w:val="0"/>
          <w:numId w:val="5"/>
        </w:numPr>
        <w:spacing w:after="0" w:line="240" w:lineRule="auto"/>
        <w:ind w:left="0" w:right="0" w:firstLine="709"/>
        <w:contextualSpacing/>
      </w:pPr>
      <w:r w:rsidRPr="007F6F07">
        <w:t xml:space="preserve">Для организации работы с одаренными детьми нужны средства для приобретения специальной методической </w:t>
      </w:r>
      <w:r w:rsidR="001B20C0" w:rsidRPr="007F6F07">
        <w:t>литературы для</w:t>
      </w:r>
      <w:r w:rsidRPr="007F6F07">
        <w:t xml:space="preserve"> </w:t>
      </w:r>
      <w:r w:rsidR="001B20C0" w:rsidRPr="007F6F07">
        <w:t>преподавателей</w:t>
      </w:r>
      <w:r w:rsidRPr="007F6F07">
        <w:t xml:space="preserve">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     В результате выполнения данной Программы ожидается повышение качества обученности (увеличение количества детей, обучающихся на «4» и «5»), увеличение </w:t>
      </w:r>
      <w:r w:rsidR="001B20C0" w:rsidRPr="007F6F07">
        <w:t>числа детей</w:t>
      </w:r>
      <w:r w:rsidRPr="007F6F07">
        <w:t xml:space="preserve">, занимающихся исследовательской и проектной деятельностью, </w:t>
      </w:r>
      <w:r w:rsidR="001B20C0" w:rsidRPr="007F6F07">
        <w:t>посещающих разные</w:t>
      </w:r>
      <w:r w:rsidRPr="007F6F07">
        <w:t xml:space="preserve"> элективные курсы и кружки. Будет создана система работы с одаренными детьми, </w:t>
      </w:r>
      <w:r w:rsidR="001B20C0" w:rsidRPr="007F6F07">
        <w:t>сформирован банк</w:t>
      </w:r>
      <w:r w:rsidRPr="007F6F07">
        <w:t xml:space="preserve"> одаренных детей. </w:t>
      </w:r>
      <w:r w:rsidR="001B20C0" w:rsidRPr="007F6F07">
        <w:t>Улучшится система психолого</w:t>
      </w:r>
      <w:r w:rsidRPr="007F6F07">
        <w:t>-</w:t>
      </w:r>
      <w:r w:rsidR="001B20C0" w:rsidRPr="007F6F07">
        <w:t>педагогического сопровождения</w:t>
      </w:r>
      <w:r w:rsidRPr="007F6F07">
        <w:t xml:space="preserve"> одаренных детей. </w:t>
      </w:r>
    </w:p>
    <w:p w:rsidR="001B20C0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     Целенаправленная </w:t>
      </w:r>
      <w:r w:rsidR="001B20C0" w:rsidRPr="007F6F07">
        <w:t>работа с</w:t>
      </w:r>
      <w:r w:rsidRPr="007F6F07">
        <w:t xml:space="preserve"> одаренными детьми будет способств</w:t>
      </w:r>
      <w:r w:rsidR="001B20C0" w:rsidRPr="007F6F07">
        <w:t>овать их успешной социализации.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rPr>
          <w:b/>
        </w:rPr>
        <w:t xml:space="preserve">Общая характеристика содержания программы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Программа содержит простой алгоритм действий педагогов, практических психологов и руководителей образовательного учреждения. При этом она допускает возможность вариативного подхода и ни в коем случае не должна рассматриваться как догматическая конструкция. 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Содержание материала структурировано в соответствии с традиционной логикой рассмотрения сложных психолого-педагогических явлений. Первая, базовая, проблема – концепция одаренности. Очевидно, что без ответа на вопрос о том, какое психическое явление следует считать одаренностью, невозможны поиски решений прикладных проблем. Концепция одаренности дает общий ответ на вопросы о том, что такое детская одаренность и кого следует считать одаренным. Это позволяет создать общую схему выявления детской одаренности в образовательном учреждении и разработать методический инструментарий для практического решения этих задач. В свою очередь, решение этих по традиции психологических задач создает почву для решения проблем сугубо педагогических. Это прежде всего цели и содержание обучения, формы организации, методы и средства образовательной деятельности. </w:t>
      </w:r>
    </w:p>
    <w:p w:rsidR="00716701" w:rsidRPr="007F6F07" w:rsidRDefault="001C4111" w:rsidP="007F6F07">
      <w:pPr>
        <w:spacing w:after="0" w:line="240" w:lineRule="auto"/>
        <w:ind w:left="0" w:right="0" w:firstLine="709"/>
        <w:contextualSpacing/>
      </w:pPr>
      <w:r w:rsidRPr="007F6F07">
        <w:t xml:space="preserve">Описанный выше алгоритм, по которому выстроено содержание программы, более наглядно представлен на схеме. </w:t>
      </w:r>
    </w:p>
    <w:p w:rsidR="00716701" w:rsidRDefault="001C4111" w:rsidP="007F6F07">
      <w:pPr>
        <w:spacing w:after="0" w:line="259" w:lineRule="auto"/>
        <w:ind w:left="-142" w:right="0" w:hanging="284"/>
        <w:jc w:val="center"/>
      </w:pPr>
      <w:r>
        <w:rPr>
          <w:noProof/>
        </w:rPr>
        <w:drawing>
          <wp:inline distT="0" distB="0" distL="0" distR="0">
            <wp:extent cx="2381250" cy="2466975"/>
            <wp:effectExtent l="0" t="0" r="0" b="0"/>
            <wp:docPr id="799" name="Picture 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" name="Picture 7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16701" w:rsidRDefault="001C4111" w:rsidP="007F6F07">
      <w:pPr>
        <w:spacing w:after="24" w:line="259" w:lineRule="auto"/>
        <w:ind w:left="-142" w:right="0" w:hanging="284"/>
        <w:jc w:val="left"/>
      </w:pPr>
      <w:r>
        <w:t xml:space="preserve"> </w:t>
      </w:r>
    </w:p>
    <w:p w:rsidR="00716701" w:rsidRDefault="001C4111" w:rsidP="007F6F07">
      <w:pPr>
        <w:numPr>
          <w:ilvl w:val="0"/>
          <w:numId w:val="6"/>
        </w:numPr>
        <w:spacing w:after="0" w:line="240" w:lineRule="auto"/>
        <w:ind w:left="0" w:right="0" w:firstLine="709"/>
        <w:contextualSpacing/>
        <w:jc w:val="center"/>
      </w:pPr>
      <w:r>
        <w:rPr>
          <w:b/>
        </w:rPr>
        <w:t>Исполнители программы</w:t>
      </w:r>
      <w:r>
        <w:t>:</w:t>
      </w:r>
    </w:p>
    <w:p w:rsidR="00716701" w:rsidRDefault="007F6F07" w:rsidP="007F6F07">
      <w:pPr>
        <w:spacing w:after="0" w:line="240" w:lineRule="auto"/>
        <w:ind w:left="709" w:right="0" w:firstLine="0"/>
        <w:contextualSpacing/>
      </w:pPr>
      <w:r>
        <w:t xml:space="preserve">- </w:t>
      </w:r>
      <w:r w:rsidR="001C4111">
        <w:t>Администрация школы (директор</w:t>
      </w:r>
      <w:r w:rsidR="001B20C0">
        <w:t>, заместитель</w:t>
      </w:r>
      <w:r w:rsidR="001C4111">
        <w:t xml:space="preserve">) </w:t>
      </w:r>
    </w:p>
    <w:p w:rsidR="00716701" w:rsidRDefault="001B20C0" w:rsidP="007F6F07">
      <w:pPr>
        <w:spacing w:after="0" w:line="240" w:lineRule="auto"/>
        <w:ind w:left="0" w:right="0" w:firstLine="709"/>
        <w:contextualSpacing/>
      </w:pPr>
      <w:r>
        <w:t>-</w:t>
      </w:r>
      <w:r w:rsidR="007F6F07">
        <w:t xml:space="preserve"> </w:t>
      </w:r>
      <w:r>
        <w:t xml:space="preserve">Преподаватели </w:t>
      </w:r>
      <w:r w:rsidR="007F6F07">
        <w:t>ДО</w:t>
      </w:r>
      <w:r w:rsidR="001C4111">
        <w:rPr>
          <w:color w:val="555555"/>
        </w:rPr>
        <w:t xml:space="preserve"> 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color w:val="555555"/>
        </w:rPr>
        <w:t xml:space="preserve">  </w:t>
      </w:r>
    </w:p>
    <w:p w:rsidR="00716701" w:rsidRDefault="001C4111" w:rsidP="007F6F07">
      <w:pPr>
        <w:numPr>
          <w:ilvl w:val="0"/>
          <w:numId w:val="6"/>
        </w:numPr>
        <w:spacing w:after="0" w:line="240" w:lineRule="auto"/>
        <w:ind w:left="0" w:right="0" w:firstLine="709"/>
        <w:contextualSpacing/>
        <w:jc w:val="center"/>
      </w:pPr>
      <w:r>
        <w:rPr>
          <w:b/>
        </w:rPr>
        <w:t xml:space="preserve">Сроки и </w:t>
      </w:r>
      <w:r w:rsidR="001B20C0">
        <w:rPr>
          <w:b/>
        </w:rPr>
        <w:t>этапы реализации</w:t>
      </w:r>
      <w:r>
        <w:rPr>
          <w:b/>
        </w:rPr>
        <w:t xml:space="preserve"> программы</w:t>
      </w:r>
    </w:p>
    <w:p w:rsidR="00716701" w:rsidRDefault="007F6F07" w:rsidP="007F6F07">
      <w:pPr>
        <w:numPr>
          <w:ilvl w:val="0"/>
          <w:numId w:val="7"/>
        </w:numPr>
        <w:spacing w:after="0" w:line="240" w:lineRule="auto"/>
        <w:ind w:left="0" w:right="0" w:firstLine="709"/>
        <w:contextualSpacing/>
      </w:pPr>
      <w:r>
        <w:rPr>
          <w:b/>
        </w:rPr>
        <w:t>этап: 2025</w:t>
      </w:r>
      <w:r w:rsidR="001B20C0">
        <w:rPr>
          <w:b/>
        </w:rPr>
        <w:t xml:space="preserve"> г – 202</w:t>
      </w:r>
      <w:r>
        <w:rPr>
          <w:b/>
        </w:rPr>
        <w:t>6</w:t>
      </w:r>
      <w:r w:rsidR="001B20C0">
        <w:rPr>
          <w:b/>
        </w:rPr>
        <w:t xml:space="preserve"> г.</w:t>
      </w:r>
      <w:r w:rsidR="001C4111">
        <w:rPr>
          <w:b/>
        </w:rPr>
        <w:t xml:space="preserve">  – </w:t>
      </w:r>
      <w:r w:rsidR="001C4111">
        <w:t>подготовительный.</w:t>
      </w:r>
      <w:r w:rsidR="001C4111">
        <w:rPr>
          <w:b/>
        </w:rPr>
        <w:t xml:space="preserve"> </w:t>
      </w:r>
    </w:p>
    <w:p w:rsidR="00716701" w:rsidRDefault="001B20C0" w:rsidP="007F6F07">
      <w:pPr>
        <w:spacing w:after="0" w:line="240" w:lineRule="auto"/>
        <w:ind w:left="0" w:right="0" w:firstLine="709"/>
        <w:contextualSpacing/>
      </w:pPr>
      <w:r>
        <w:t xml:space="preserve"> </w:t>
      </w:r>
      <w:r w:rsidR="001C4111">
        <w:t xml:space="preserve">Цель – разработка нормативно – правовой базы работы с одаренными детьми. Разработка локальных актов в учреждении. </w:t>
      </w:r>
    </w:p>
    <w:p w:rsidR="00716701" w:rsidRDefault="001C4111" w:rsidP="007F6F07">
      <w:pPr>
        <w:numPr>
          <w:ilvl w:val="0"/>
          <w:numId w:val="7"/>
        </w:numPr>
        <w:spacing w:after="0" w:line="240" w:lineRule="auto"/>
        <w:ind w:left="0" w:right="0" w:firstLine="709"/>
        <w:contextualSpacing/>
      </w:pPr>
      <w:r>
        <w:rPr>
          <w:b/>
        </w:rPr>
        <w:t xml:space="preserve">этап: </w:t>
      </w:r>
      <w:r w:rsidR="007F6F07">
        <w:rPr>
          <w:b/>
        </w:rPr>
        <w:t>2026-2027</w:t>
      </w:r>
      <w:r w:rsidR="001B20C0">
        <w:rPr>
          <w:b/>
        </w:rPr>
        <w:t xml:space="preserve"> г</w:t>
      </w:r>
      <w:r>
        <w:rPr>
          <w:b/>
        </w:rPr>
        <w:t>.</w:t>
      </w:r>
      <w:r>
        <w:t xml:space="preserve"> – внедрение программы  </w:t>
      </w:r>
    </w:p>
    <w:p w:rsidR="00716701" w:rsidRDefault="001C4111" w:rsidP="007F6F07">
      <w:pPr>
        <w:numPr>
          <w:ilvl w:val="0"/>
          <w:numId w:val="7"/>
        </w:numPr>
        <w:spacing w:after="0" w:line="240" w:lineRule="auto"/>
        <w:ind w:left="0" w:right="0" w:firstLine="709"/>
        <w:contextualSpacing/>
      </w:pPr>
      <w:r>
        <w:rPr>
          <w:b/>
        </w:rPr>
        <w:t>этап:</w:t>
      </w:r>
      <w:r w:rsidR="007F6F07">
        <w:rPr>
          <w:b/>
        </w:rPr>
        <w:t>2027-2028</w:t>
      </w:r>
      <w:r w:rsidR="001B20C0">
        <w:rPr>
          <w:b/>
        </w:rPr>
        <w:t xml:space="preserve"> г</w:t>
      </w:r>
      <w:r>
        <w:rPr>
          <w:b/>
        </w:rPr>
        <w:t>.</w:t>
      </w:r>
      <w:r>
        <w:t xml:space="preserve"> – аналитический этап. Анализ итогов работы по программе </w:t>
      </w:r>
    </w:p>
    <w:p w:rsidR="00FD0B59" w:rsidRDefault="00FD0B59" w:rsidP="007F6F07">
      <w:pPr>
        <w:spacing w:after="0" w:line="240" w:lineRule="auto"/>
        <w:ind w:left="0" w:right="0" w:firstLine="709"/>
        <w:contextualSpacing/>
        <w:rPr>
          <w:b/>
        </w:rPr>
      </w:pPr>
    </w:p>
    <w:p w:rsidR="00716701" w:rsidRDefault="00FD0B59" w:rsidP="007F6F07">
      <w:pPr>
        <w:spacing w:after="0" w:line="240" w:lineRule="auto"/>
        <w:ind w:left="0" w:right="0" w:firstLine="709"/>
        <w:contextualSpacing/>
      </w:pPr>
      <w:r>
        <w:rPr>
          <w:b/>
        </w:rPr>
        <w:t>5.</w:t>
      </w:r>
      <w:r w:rsidR="001C4111">
        <w:rPr>
          <w:b/>
        </w:rPr>
        <w:t xml:space="preserve">Цели и задачи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b/>
        </w:rPr>
        <w:t xml:space="preserve">Цель: </w:t>
      </w:r>
      <w:r>
        <w:t xml:space="preserve">создать систему работы, определение конкретных </w:t>
      </w:r>
      <w:r w:rsidR="00FD0B59">
        <w:t>путей и</w:t>
      </w:r>
      <w:r>
        <w:t xml:space="preserve"> механизмов работы с одаренными детьми.</w:t>
      </w:r>
      <w:r>
        <w:rPr>
          <w:b/>
        </w:rPr>
        <w:t xml:space="preserve">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b/>
        </w:rPr>
        <w:t xml:space="preserve">Задачи: </w:t>
      </w:r>
    </w:p>
    <w:p w:rsidR="00716701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t xml:space="preserve">создать систему целенаправленного выявления и отбора одаренных детей; </w:t>
      </w:r>
    </w:p>
    <w:p w:rsidR="00FD0B59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t xml:space="preserve">создать механизм адресной поддержки одаренных детей по результатам достижений;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rFonts w:ascii="Arial" w:eastAsia="Arial" w:hAnsi="Arial" w:cs="Arial"/>
        </w:rPr>
        <w:t xml:space="preserve"> </w:t>
      </w:r>
      <w:r>
        <w:t xml:space="preserve">развитие спектра образовательных услуг, удовлетворяющих интересы и потребности одаренных детей; </w:t>
      </w:r>
    </w:p>
    <w:p w:rsidR="00716701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t xml:space="preserve">подготовка и повышение квалификации кадров по работе с одаренными детьми; </w:t>
      </w:r>
    </w:p>
    <w:p w:rsidR="00716701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t xml:space="preserve">создать механизм адресной поддержки педагогов, работающих с одаренными детьми; </w:t>
      </w:r>
    </w:p>
    <w:p w:rsidR="00FD0B59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t xml:space="preserve">создать службу психологической, методической и информационной помощи родителям; </w:t>
      </w:r>
    </w:p>
    <w:p w:rsidR="00716701" w:rsidRDefault="001C4111" w:rsidP="007F6F07">
      <w:pPr>
        <w:numPr>
          <w:ilvl w:val="1"/>
          <w:numId w:val="8"/>
        </w:numPr>
        <w:spacing w:after="0" w:line="240" w:lineRule="auto"/>
        <w:ind w:left="0" w:right="0" w:firstLine="709"/>
        <w:contextualSpacing/>
      </w:pPr>
      <w:r>
        <w:rPr>
          <w:rFonts w:ascii="Arial" w:eastAsia="Arial" w:hAnsi="Arial" w:cs="Arial"/>
        </w:rPr>
        <w:t xml:space="preserve"> </w:t>
      </w:r>
      <w:r>
        <w:t xml:space="preserve">научное, методическое и информационное сопровождение процесса развития одаренных детей.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 </w:t>
      </w:r>
    </w:p>
    <w:p w:rsidR="00716701" w:rsidRDefault="001C4111" w:rsidP="007F6F07">
      <w:pPr>
        <w:pStyle w:val="a3"/>
        <w:numPr>
          <w:ilvl w:val="0"/>
          <w:numId w:val="6"/>
        </w:numPr>
        <w:spacing w:after="0" w:line="240" w:lineRule="auto"/>
        <w:ind w:left="0" w:right="0" w:firstLine="709"/>
        <w:jc w:val="center"/>
      </w:pPr>
      <w:r w:rsidRPr="00FD0B59">
        <w:rPr>
          <w:b/>
        </w:rPr>
        <w:t>Содержание, методы и формы работы с одаренными учащимися.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Содержание учебного материала должно настраивать учащихся на непрерывное обучение, процесс познания должен быть для таких детей самоценным. А главное,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самосовершенствование и самообразование, постепенное проявление той цели, для достижения которой они прилагают столько духовных, интеллектуальных и физических усилий.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Одаренный учащийся должен получать дополнительный материал к традиционным курсам, большие возможности развития мышления, креативности, умений работать самостоятельно. Поэтому программы по отдельным предметам для одаренных учащихся должны быть ориентированы на более сложное содержание, направлены на увеличение знаний в конкретной области и на развитие умственных операций.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Методы и формы работы с одаренными учащимися, </w:t>
      </w:r>
      <w:r w:rsidR="00FD0B59">
        <w:t>прежде всего</w:t>
      </w:r>
      <w:r>
        <w:t xml:space="preserve">, должны органически сочетаться с методами и формами работы с учащимися школ и в то же время отличаться определенным своеобразием. </w:t>
      </w:r>
      <w:r w:rsidR="00FD0B59">
        <w:t>Должны использоваться</w:t>
      </w:r>
      <w:r>
        <w:t xml:space="preserve">, в частности, тематические и проблемные мини-курсы, «мозговые штурмы» во всех вариантах, ролевые тренинги, развитие исследовательских умений и художественной активности в форме научно-практической работы или творческих зачетов и т.п.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Широкое распространение должны получить групповые формы работы, различного рода творческие задания, различные формы вовлечения учащихся в самостоятельную познавательную деятельность, дискуссии, диалоги. Перечисленные формы работы и виды деятельности могут найти широкое применение в рамках семинарской формы работы, в различных практикумах и при проведении лабораторных занятий.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Среди форм и методов внеурочной работы широкими возможностями выявления и развития одаренных учащихся обладают различные факультативы, кружки, конкурсы, интеллектуальный марафон, привлечение учащихся к участию в самых различных олимпиадах и конкурсах городского, регионального, российского уровней, и, разумеется, система внеурочной исследовательской работы учащихся.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Реализация программы проходит на трех ступенях: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b/>
        </w:rPr>
        <w:t>I ступень– аналитическая</w:t>
      </w:r>
      <w:r>
        <w:t xml:space="preserve"> – при выявлении одарённых детей учитываются их успехи </w:t>
      </w:r>
      <w:r w:rsidR="00FD0B59">
        <w:t xml:space="preserve">в деятельности: </w:t>
      </w:r>
      <w:r>
        <w:t xml:space="preserve">художественной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>Этот этап (1 – 4-й год обучения) характеризуется тем, что дети охотно осваивают навыковое содержание учения под руководством</w:t>
      </w:r>
      <w:r w:rsidR="00E04413">
        <w:t xml:space="preserve"> педагога</w:t>
      </w:r>
      <w:r>
        <w:t xml:space="preserve"> и самостоятельно. На этом этапе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учащихся, предложить такое количество дополнительных образовательных услуг, где бы каждый ученик мог реализовать свои эмоциональные, физические потребности. 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lastRenderedPageBreak/>
        <w:t xml:space="preserve">Творческий потенциал ребёнка может получить развитие в разных образовательных областях, но наиболее естественно, сообразно самой природе деятельности – в области художественного развития. В связи с этим целесообразно использовать часы вариативной части в обучении младших школьников на организацию творческих мастерских.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     Урочная и внеурочная </w:t>
      </w:r>
      <w:r w:rsidR="00FD0B59">
        <w:t>деятельность строится</w:t>
      </w:r>
      <w:r>
        <w:t xml:space="preserve"> таким образом, чтобы учащийся мог проявить свои возможности в самых разных сферах деятельности. Это </w:t>
      </w:r>
      <w:r w:rsidR="00FD0B59">
        <w:t>важно,</w:t>
      </w:r>
      <w:r>
        <w:t xml:space="preserve"> как источник приобретения новых знаний и нового опыта, и должно служить основой для трансформации этих знаний в другие сферы деятельности в классах II ступени. </w:t>
      </w:r>
    </w:p>
    <w:p w:rsidR="00716701" w:rsidRDefault="001C4111" w:rsidP="007F6F07">
      <w:pPr>
        <w:numPr>
          <w:ilvl w:val="0"/>
          <w:numId w:val="10"/>
        </w:numPr>
        <w:spacing w:after="0" w:line="240" w:lineRule="auto"/>
        <w:ind w:left="0" w:right="0" w:firstLine="709"/>
        <w:contextualSpacing/>
      </w:pPr>
      <w:r>
        <w:rPr>
          <w:b/>
        </w:rPr>
        <w:t xml:space="preserve">ступень – диагностическая (5-8 классы) – </w:t>
      </w:r>
      <w:r>
        <w:t xml:space="preserve">на этом этапе проводится индивидуальная оценка познавательных, творческих возможностей и особенностей ребёнка через различные виды деятельности: учебную и внеклассную.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      Содержание работы с одарёнными детьми определяется в рамках каждой из учебных дисциплин. Содержание учебного материала должно настраивать учащихся на непрерывное обучение, процесс познания должен быть для таких детей самоценным. На этом этапе нужен постепенный переход к обучению не столько фактам, сколько идеям и способам, методам, развивающим мышление, побуждающим к самостоятельной работе, ориентирующим на дальнейшее совершенствование и самообразование, постепенное проявление той цели, для достижения которой они прилагают столько духовных, интеллектуальных усилий.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      На II этапе работы с одарёнными детьми наиболее целесообразны групповые формы работы: спецкурсы, мини курсы, «мозговые штурмы», творческие работы и т.д.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t xml:space="preserve">   Важным фактором, влияющим на развитие одарённых детей и на выявление скрытой одарённости и способностей учащихся, </w:t>
      </w:r>
      <w:r w:rsidR="00FD0B59">
        <w:t>является</w:t>
      </w:r>
      <w:r>
        <w:t xml:space="preserve"> система внеклассной воспитательной работы в школе. Основой такой системы выступает «погружение в культуру», функциями системы являются обучение и воспитание, а организующим началом – игра. </w:t>
      </w:r>
    </w:p>
    <w:p w:rsidR="00FD0B59" w:rsidRPr="007F6F07" w:rsidRDefault="001C4111" w:rsidP="007F6F07">
      <w:pPr>
        <w:numPr>
          <w:ilvl w:val="0"/>
          <w:numId w:val="10"/>
        </w:numPr>
        <w:spacing w:after="0" w:line="240" w:lineRule="auto"/>
        <w:ind w:left="0" w:right="0" w:firstLine="709"/>
        <w:contextualSpacing/>
      </w:pPr>
      <w:r>
        <w:rPr>
          <w:b/>
        </w:rPr>
        <w:t xml:space="preserve">ступень – формирование, углубление и развитие </w:t>
      </w:r>
      <w:r w:rsidR="00FD0B59">
        <w:rPr>
          <w:b/>
        </w:rPr>
        <w:t>способностей учащихся.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b/>
        </w:rPr>
        <w:t xml:space="preserve"> </w:t>
      </w:r>
      <w:r>
        <w:t>Старшие классы основной школы являются особым образовательным пространством, в рамках которого, с одной стороны, завершается выполнение обществом его обязательной функции по формированию социально-адаптированной личности, а с другой стороны, реально происходит постепенная переориентация доминирующей образовательной парадигмы с преимущественной трансляцией системы созданию условий для становления комплекса компетенций, которые рассматриваются как способности человека реализовывать свои замыслы в условиях  многофакторного информационного и коммуникационного пространства. Исходя из этого, формируются новые принципы и методология организации образовательного пространства в старших классах:</w:t>
      </w:r>
      <w:r>
        <w:rPr>
          <w:b/>
        </w:rPr>
        <w:t xml:space="preserve"> </w:t>
      </w:r>
    </w:p>
    <w:p w:rsidR="00716701" w:rsidRDefault="001C4111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 xml:space="preserve">индивидуализированные формы учебной деятельности (работа по индивидуальным программам); </w:t>
      </w:r>
    </w:p>
    <w:p w:rsidR="00716701" w:rsidRDefault="001C4111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 xml:space="preserve">выработка проектно-исследовательских навыков; </w:t>
      </w:r>
    </w:p>
    <w:p w:rsidR="00716701" w:rsidRDefault="001C4111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 xml:space="preserve">самоопределение старшеклассников в отношении профилирующего направления собственной деятельности (предпрофильные классы); </w:t>
      </w:r>
    </w:p>
    <w:p w:rsidR="00716701" w:rsidRDefault="001C4111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 xml:space="preserve">чётко определённое с этической точки зрения коммуникативное поле. </w:t>
      </w:r>
    </w:p>
    <w:p w:rsidR="00716701" w:rsidRDefault="001C4111" w:rsidP="007F6F07">
      <w:pPr>
        <w:spacing w:after="0" w:line="240" w:lineRule="auto"/>
        <w:ind w:left="0" w:right="0" w:firstLine="709"/>
        <w:contextualSpacing/>
      </w:pPr>
      <w:r>
        <w:rPr>
          <w:b/>
          <w:i/>
        </w:rPr>
        <w:t xml:space="preserve">Включение в работу с одарёнными детьми в первую очередь </w:t>
      </w:r>
      <w:r w:rsidR="007F6F07">
        <w:rPr>
          <w:b/>
          <w:i/>
        </w:rPr>
        <w:t>педагогоа</w:t>
      </w:r>
      <w:r>
        <w:rPr>
          <w:b/>
          <w:i/>
        </w:rPr>
        <w:t>, обладающих определёнными качествами:</w:t>
      </w:r>
      <w:r>
        <w:rPr>
          <w:i/>
        </w:rPr>
        <w:t xml:space="preserve"> </w:t>
      </w:r>
    </w:p>
    <w:p w:rsidR="00716701" w:rsidRDefault="007F6F07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>педагог</w:t>
      </w:r>
      <w:r w:rsidR="001C4111">
        <w:t xml:space="preserve"> для одарённого ребёнка является </w:t>
      </w:r>
      <w:r w:rsidR="00FD0B59">
        <w:t>личностью,</w:t>
      </w:r>
      <w:r w:rsidR="001C4111">
        <w:t xml:space="preserve"> продуктивно реагирующей на вызов, умеющей воспринимать критику и не страдать от стресса при работе с людьми более способными и знающими, чем он сам. Взаимодействие </w:t>
      </w:r>
      <w:r w:rsidR="00E04413">
        <w:t>педагога</w:t>
      </w:r>
      <w:r w:rsidR="001C4111">
        <w:t xml:space="preserve"> с одарённым учеником должно быть направлено на оптимальное развитие способностей, иметь характер помощи, поддержки, быть не директивным; </w:t>
      </w:r>
    </w:p>
    <w:p w:rsidR="00716701" w:rsidRDefault="007F6F07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>педагог</w:t>
      </w:r>
      <w:r w:rsidR="001C4111">
        <w:t xml:space="preserve"> верит в собственную компетентность и возможность решать возникающие проблемы. Он готов нести ответственность за принимаемые решения, и одновременно уверен в своей человеческой привлекательности и состоятельности; </w:t>
      </w:r>
    </w:p>
    <w:p w:rsidR="00716701" w:rsidRDefault="007F6F07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t>педагог</w:t>
      </w:r>
      <w:r w:rsidR="001C4111">
        <w:t xml:space="preserve"> считает окружающих способными самостоятельно решать свои проблемы, верит в их дружелюбие и в то, что они имеют положительные намерения, им присуще чувство собственного достоинства, которое следует ценить, уважать и оберегать; </w:t>
      </w:r>
    </w:p>
    <w:p w:rsidR="00716701" w:rsidRDefault="007F6F07" w:rsidP="007F6F07">
      <w:pPr>
        <w:numPr>
          <w:ilvl w:val="0"/>
          <w:numId w:val="11"/>
        </w:numPr>
        <w:spacing w:after="0" w:line="240" w:lineRule="auto"/>
        <w:ind w:right="0" w:firstLine="709"/>
        <w:contextualSpacing/>
      </w:pPr>
      <w:r>
        <w:lastRenderedPageBreak/>
        <w:t>педагог</w:t>
      </w:r>
      <w:r w:rsidR="001C4111">
        <w:t xml:space="preserve"> стремится к интеллектуальному самосовершенствованию, охотно работает над пополнением собственных знаний, готов учиться у других, заниматься самообразованием и саморазвитием. </w:t>
      </w:r>
    </w:p>
    <w:p w:rsidR="00716701" w:rsidRDefault="001C4111" w:rsidP="00E04413">
      <w:pPr>
        <w:pStyle w:val="a3"/>
        <w:numPr>
          <w:ilvl w:val="0"/>
          <w:numId w:val="6"/>
        </w:numPr>
        <w:spacing w:after="0" w:line="240" w:lineRule="auto"/>
        <w:ind w:left="0" w:right="0" w:firstLine="709"/>
        <w:jc w:val="center"/>
      </w:pPr>
      <w:r w:rsidRPr="00FD0B59">
        <w:rPr>
          <w:b/>
        </w:rPr>
        <w:t>Основные мероприятия программы</w:t>
      </w:r>
    </w:p>
    <w:tbl>
      <w:tblPr>
        <w:tblStyle w:val="TableGrid"/>
        <w:tblW w:w="10629" w:type="dxa"/>
        <w:tblInd w:w="-428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24"/>
        <w:gridCol w:w="2693"/>
        <w:gridCol w:w="3912"/>
        <w:gridCol w:w="3600"/>
      </w:tblGrid>
      <w:tr w:rsidR="00FD0B59" w:rsidTr="00F402F9">
        <w:trPr>
          <w:trHeight w:val="28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0" w:firstLine="0"/>
              <w:contextualSpacing/>
            </w:pPr>
            <w:r>
              <w:rPr>
                <w:b/>
              </w:rPr>
              <w:t xml:space="preserve">№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0" w:firstLine="0"/>
              <w:contextualSpacing/>
              <w:rPr>
                <w:b/>
              </w:rPr>
            </w:pPr>
          </w:p>
        </w:tc>
        <w:tc>
          <w:tcPr>
            <w:tcW w:w="3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0" w:firstLine="0"/>
              <w:contextualSpacing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0" w:firstLine="0"/>
              <w:contextualSpacing/>
            </w:pPr>
            <w:r>
              <w:rPr>
                <w:b/>
              </w:rPr>
              <w:t xml:space="preserve">Цель </w:t>
            </w:r>
          </w:p>
        </w:tc>
      </w:tr>
      <w:tr w:rsidR="00FD0B59" w:rsidTr="00F402F9">
        <w:trPr>
          <w:trHeight w:val="1107"/>
        </w:trPr>
        <w:tc>
          <w:tcPr>
            <w:tcW w:w="10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Задача № 1. Создать одаренным детям условия для реализации их личных творческих способностей. Ожидаемый результат: </w:t>
            </w:r>
          </w:p>
          <w:p w:rsidR="00FD0B59" w:rsidRDefault="00FD0B59" w:rsidP="00F402F9">
            <w:pPr>
              <w:numPr>
                <w:ilvl w:val="0"/>
                <w:numId w:val="19"/>
              </w:num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увеличение количества детей школьного возраста, занявших призовые места на всероссийских, региональных и районных конкурсах, соревнованиях, олимпиадах, турнирах и иных конкурсных мероприятиях в рамках программы; </w:t>
            </w:r>
          </w:p>
          <w:p w:rsidR="00FD0B59" w:rsidRDefault="00FD0B59" w:rsidP="00F402F9">
            <w:pPr>
              <w:numPr>
                <w:ilvl w:val="0"/>
                <w:numId w:val="19"/>
              </w:num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увеличение количества конкурсов, проводимых для одаренных детей, и их качественный отбор; </w:t>
            </w:r>
          </w:p>
          <w:p w:rsidR="00FD0B59" w:rsidRDefault="00FD0B59" w:rsidP="00F402F9">
            <w:pPr>
              <w:numPr>
                <w:ilvl w:val="0"/>
                <w:numId w:val="19"/>
              </w:num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увеличение количества одаренных детей школьного возраста, занимающихся проектной и научно – исследовательской деятельностью </w:t>
            </w:r>
          </w:p>
        </w:tc>
      </w:tr>
      <w:tr w:rsidR="001C4111" w:rsidTr="00F402F9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Выявления одаренных детей (дошкольников, школьников), молодежи (проведение диагностик, тестирования, проведение конкурсов и турниров)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-для создания банка данных одаренных детей  </w:t>
            </w:r>
          </w:p>
        </w:tc>
      </w:tr>
      <w:tr w:rsidR="001C4111" w:rsidTr="00F402F9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Участие в районных смотрах, конкурсах, фестивалях, конференциях </w:t>
            </w:r>
          </w:p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 стимулирование работы учащихся, мотивация другим учащимся </w:t>
            </w:r>
          </w:p>
        </w:tc>
      </w:tr>
      <w:tr w:rsidR="001C4111" w:rsidTr="00F402F9">
        <w:trPr>
          <w:trHeight w:val="8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3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Тесное взаимодействие с организациями дополнительного образования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 развитие интеллектуальной и академической одаренности вне школы </w:t>
            </w:r>
          </w:p>
        </w:tc>
      </w:tr>
      <w:tr w:rsidR="001C4111" w:rsidTr="00F402F9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4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Участие в интенсивных школах для одаренных детей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 развитие интеллектуальной и академической одаренности, социальной активности </w:t>
            </w:r>
          </w:p>
        </w:tc>
      </w:tr>
      <w:tr w:rsidR="001C4111" w:rsidTr="00F402F9">
        <w:trPr>
          <w:trHeight w:val="56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5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Поддержка издания школьных детских газет на базе образовательных учреждений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 развитие интеллектуальной и академической одаренности </w:t>
            </w:r>
          </w:p>
        </w:tc>
      </w:tr>
      <w:tr w:rsidR="00FD0B59" w:rsidTr="00F402F9">
        <w:trPr>
          <w:trHeight w:val="838"/>
        </w:trPr>
        <w:tc>
          <w:tcPr>
            <w:tcW w:w="10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Задача №2. Способствовать изучению и поэтапному внедрению новых технологий в работе с одаренными детьми. Результат: возрастет количество педагогов, освоивших технологии работы с одаренными детьми и применяющих их в своей деятельности </w:t>
            </w:r>
          </w:p>
        </w:tc>
      </w:tr>
      <w:tr w:rsidR="001C4111" w:rsidTr="00F402F9">
        <w:trPr>
          <w:trHeight w:val="11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>Повышение квалификации педагогов, работающих с одаренными детьми 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-обучение педагогов работающих с одаренными детьми, новым психолого-педагогическим технологиям.  </w:t>
            </w:r>
          </w:p>
        </w:tc>
      </w:tr>
      <w:tr w:rsidR="001C4111" w:rsidTr="00F402F9">
        <w:trPr>
          <w:trHeight w:val="221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numPr>
                <w:ilvl w:val="0"/>
                <w:numId w:val="22"/>
              </w:numPr>
              <w:spacing w:after="0" w:line="240" w:lineRule="auto"/>
              <w:ind w:left="0" w:right="364" w:firstLine="0"/>
              <w:contextualSpacing/>
            </w:pPr>
            <w:r>
              <w:t xml:space="preserve">организация и проведение проблемных семинаров для специалистов по работе с одаренными детьми; - организация работы проблемно-творческих групп по изучению новых технологий обучения; </w:t>
            </w:r>
          </w:p>
          <w:p w:rsidR="001C4111" w:rsidRDefault="001C4111" w:rsidP="00F402F9">
            <w:pPr>
              <w:numPr>
                <w:ilvl w:val="0"/>
                <w:numId w:val="22"/>
              </w:numPr>
              <w:spacing w:after="0" w:line="240" w:lineRule="auto"/>
              <w:ind w:left="0" w:right="364" w:firstLine="0"/>
              <w:contextualSpacing/>
            </w:pPr>
            <w:r>
              <w:t xml:space="preserve">выпуск сборника лучшего опыта работы педагогов по проблемам детской одаренности </w:t>
            </w:r>
          </w:p>
          <w:p w:rsidR="001C4111" w:rsidRDefault="001C4111" w:rsidP="00F402F9">
            <w:pPr>
              <w:numPr>
                <w:ilvl w:val="0"/>
                <w:numId w:val="22"/>
              </w:numPr>
              <w:spacing w:after="0" w:line="240" w:lineRule="auto"/>
              <w:ind w:left="0" w:right="364" w:firstLine="0"/>
              <w:contextualSpacing/>
            </w:pPr>
            <w:r>
              <w:t xml:space="preserve">конкурсы педагогических проектов, программ индивидуальной работы с одаренными детьми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-обмен опытом, привлечение новых кадров для  работы с одаренными детьми.  </w:t>
            </w:r>
          </w:p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 </w:t>
            </w:r>
          </w:p>
        </w:tc>
      </w:tr>
      <w:tr w:rsidR="001C4111" w:rsidTr="00F402F9">
        <w:trPr>
          <w:trHeight w:val="84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3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Создание    условий     и направление для обучения и стажировки педагогов, работающих  с  одаренными детьми, в соответствующие центры.                 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-обмен опытом, привлечение новых кадров для  работы с одаренными детьми. </w:t>
            </w:r>
          </w:p>
        </w:tc>
      </w:tr>
      <w:tr w:rsidR="00FD0B59" w:rsidTr="00F402F9">
        <w:trPr>
          <w:trHeight w:val="1114"/>
        </w:trPr>
        <w:tc>
          <w:tcPr>
            <w:tcW w:w="10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9" w:rsidRDefault="00FD0B59" w:rsidP="00F402F9">
            <w:pPr>
              <w:spacing w:after="0" w:line="240" w:lineRule="auto"/>
              <w:ind w:left="0" w:right="285" w:firstLine="0"/>
              <w:contextualSpacing/>
            </w:pPr>
            <w:r>
              <w:rPr>
                <w:b/>
                <w:i/>
              </w:rPr>
              <w:t xml:space="preserve">Задачи №3. Создать нормативно-правовые акты, стимулирующие педагогов, качественно и результативно работающих с одарёнными детьми  Результат: локальные нормативно-правовые акты, стимулирующие педагогов, качественно и результативно работающих с одарёнными детьми </w:t>
            </w:r>
          </w:p>
        </w:tc>
      </w:tr>
      <w:tr w:rsidR="001C4111" w:rsidTr="00F402F9">
        <w:trPr>
          <w:trHeight w:val="111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1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364" w:firstLine="0"/>
              <w:contextualSpacing/>
            </w:pPr>
            <w:r>
              <w:t xml:space="preserve">Создание </w:t>
            </w:r>
            <w:r>
              <w:tab/>
              <w:t xml:space="preserve">нормативно-правовых </w:t>
            </w:r>
            <w:r>
              <w:tab/>
              <w:t xml:space="preserve">актов, регламентирующих  стимулирование  педагогов, качественно </w:t>
            </w:r>
            <w:r>
              <w:tab/>
              <w:t xml:space="preserve">и </w:t>
            </w:r>
            <w:r>
              <w:tab/>
              <w:t xml:space="preserve">результативно </w:t>
            </w:r>
            <w:r>
              <w:tab/>
              <w:t xml:space="preserve">работающих </w:t>
            </w:r>
            <w:r>
              <w:tab/>
              <w:t>с одарёнными детьми.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285" w:firstLine="0"/>
              <w:contextualSpacing/>
            </w:pPr>
            <w:r>
              <w:t xml:space="preserve">- для стимулирования педагогов при работе с одаренными </w:t>
            </w:r>
          </w:p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t xml:space="preserve">учащимися </w:t>
            </w:r>
          </w:p>
        </w:tc>
      </w:tr>
      <w:tr w:rsidR="001C4111" w:rsidTr="00F402F9">
        <w:trPr>
          <w:trHeight w:val="8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  <w:r>
              <w:lastRenderedPageBreak/>
              <w:t xml:space="preserve">2 </w:t>
            </w:r>
          </w:p>
        </w:tc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505" w:firstLine="0"/>
              <w:contextualSpacing/>
            </w:pPr>
            <w:r>
              <w:t xml:space="preserve">Назначение         выплат стимулирующего характера  педагогам,  подготовившим победителей краевых и всероссийских олимпиад, конкурсов и пр.    </w:t>
            </w:r>
          </w:p>
        </w:tc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111" w:rsidRDefault="001C4111" w:rsidP="00F402F9">
            <w:pPr>
              <w:spacing w:after="0" w:line="240" w:lineRule="auto"/>
              <w:ind w:left="0" w:right="0" w:firstLine="0"/>
              <w:contextualSpacing/>
            </w:pPr>
          </w:p>
        </w:tc>
      </w:tr>
    </w:tbl>
    <w:p w:rsidR="00716701" w:rsidRDefault="001C4111" w:rsidP="007F6F07">
      <w:pPr>
        <w:spacing w:after="32" w:line="259" w:lineRule="auto"/>
        <w:ind w:left="-142" w:right="0" w:hanging="284"/>
        <w:jc w:val="left"/>
      </w:pPr>
      <w:r>
        <w:lastRenderedPageBreak/>
        <w:t xml:space="preserve"> </w:t>
      </w:r>
    </w:p>
    <w:p w:rsidR="00716701" w:rsidRDefault="001C4111" w:rsidP="007F6F07">
      <w:pPr>
        <w:numPr>
          <w:ilvl w:val="0"/>
          <w:numId w:val="6"/>
        </w:numPr>
        <w:spacing w:after="19" w:line="259" w:lineRule="auto"/>
        <w:ind w:left="-142" w:right="2047" w:hanging="284"/>
        <w:jc w:val="left"/>
      </w:pPr>
      <w:r>
        <w:rPr>
          <w:b/>
        </w:rPr>
        <w:t>Ожидаемые результаты реализации программы</w:t>
      </w:r>
      <w:r>
        <w:t xml:space="preserve"> </w:t>
      </w:r>
    </w:p>
    <w:p w:rsidR="00716701" w:rsidRDefault="00FD0B59" w:rsidP="007F6F07">
      <w:pPr>
        <w:numPr>
          <w:ilvl w:val="0"/>
          <w:numId w:val="13"/>
        </w:numPr>
        <w:ind w:left="-142" w:right="0" w:hanging="284"/>
      </w:pPr>
      <w:r>
        <w:t>создание системы</w:t>
      </w:r>
      <w:r w:rsidR="001C4111">
        <w:t xml:space="preserve">   </w:t>
      </w:r>
      <w:r>
        <w:t xml:space="preserve">диагностики </w:t>
      </w:r>
      <w:r w:rsidR="00F402F9">
        <w:t>одаренности учащихся</w:t>
      </w:r>
      <w:r w:rsidR="001C4111">
        <w:t xml:space="preserve"> и </w:t>
      </w:r>
      <w:r w:rsidR="00F402F9">
        <w:t>организация эффективного</w:t>
      </w:r>
      <w:r w:rsidR="001C4111">
        <w:t xml:space="preserve"> функционирования этой системы; </w:t>
      </w:r>
    </w:p>
    <w:p w:rsidR="00716701" w:rsidRDefault="001C4111" w:rsidP="007F6F07">
      <w:pPr>
        <w:numPr>
          <w:ilvl w:val="0"/>
          <w:numId w:val="13"/>
        </w:numPr>
        <w:ind w:left="-142" w:right="0" w:hanging="284"/>
      </w:pPr>
      <w:r>
        <w:t xml:space="preserve">рост интеллектуальной, творческой </w:t>
      </w:r>
      <w:r w:rsidR="00F402F9">
        <w:t>активности детей</w:t>
      </w:r>
      <w:r>
        <w:t xml:space="preserve">, что </w:t>
      </w:r>
      <w:r w:rsidR="00F402F9">
        <w:t>выразится в</w:t>
      </w:r>
      <w:r>
        <w:t xml:space="preserve"> повышении </w:t>
      </w:r>
      <w:r w:rsidR="00F402F9">
        <w:t>качества знаний</w:t>
      </w:r>
      <w:r>
        <w:t xml:space="preserve">, увеличении численности </w:t>
      </w:r>
      <w:r w:rsidR="00F402F9">
        <w:t>занятых кружковой</w:t>
      </w:r>
      <w:r>
        <w:t xml:space="preserve"> работой: </w:t>
      </w:r>
    </w:p>
    <w:p w:rsidR="00716701" w:rsidRDefault="00F402F9" w:rsidP="007F6F07">
      <w:pPr>
        <w:ind w:left="-142" w:right="0" w:hanging="284"/>
      </w:pPr>
      <w:r>
        <w:t>а) повышение</w:t>
      </w:r>
      <w:r w:rsidR="001C4111">
        <w:t xml:space="preserve"> </w:t>
      </w:r>
      <w:r>
        <w:t>качества знаний</w:t>
      </w:r>
      <w:r w:rsidR="001C4111">
        <w:t xml:space="preserve"> </w:t>
      </w:r>
      <w:r>
        <w:t>учащихся по</w:t>
      </w:r>
      <w:r w:rsidR="001C4111">
        <w:t xml:space="preserve"> сравнению с фактическим; </w:t>
      </w:r>
    </w:p>
    <w:p w:rsidR="00716701" w:rsidRDefault="001C4111" w:rsidP="007F6F07">
      <w:pPr>
        <w:spacing w:after="0" w:line="259" w:lineRule="auto"/>
        <w:ind w:left="-142" w:right="0" w:hanging="284"/>
        <w:jc w:val="center"/>
      </w:pPr>
      <w:r>
        <w:t xml:space="preserve">б) увеличение численности и качества выступления учащихся в предметных олимпиадах; </w:t>
      </w:r>
    </w:p>
    <w:p w:rsidR="00716701" w:rsidRDefault="001C4111" w:rsidP="007F6F07">
      <w:pPr>
        <w:ind w:left="-142" w:right="0" w:hanging="284"/>
      </w:pPr>
      <w:r>
        <w:t xml:space="preserve">в) рост числа детей, занимающихся в системе дополнительного образования </w:t>
      </w:r>
      <w:r w:rsidR="00F402F9">
        <w:t>вследствие планируемого</w:t>
      </w:r>
      <w:r>
        <w:t xml:space="preserve"> увеличения кружков и секций; </w:t>
      </w:r>
    </w:p>
    <w:p w:rsidR="00716701" w:rsidRDefault="001C4111" w:rsidP="007F6F07">
      <w:pPr>
        <w:ind w:left="-142" w:right="0" w:hanging="284"/>
      </w:pPr>
      <w:r>
        <w:t>г) повышение числа стипендиатов</w:t>
      </w:r>
      <w:r w:rsidR="00FD0B59">
        <w:t xml:space="preserve"> (</w:t>
      </w:r>
      <w:r w:rsidR="00F402F9">
        <w:t>грант Главы</w:t>
      </w:r>
      <w:r>
        <w:t xml:space="preserve"> </w:t>
      </w:r>
      <w:r w:rsidR="00FD0B59">
        <w:t xml:space="preserve">Ялуторовского </w:t>
      </w:r>
      <w:r w:rsidR="00F402F9">
        <w:t>района)</w:t>
      </w:r>
      <w:r>
        <w:t xml:space="preserve"> </w:t>
      </w:r>
    </w:p>
    <w:p w:rsidR="00716701" w:rsidRDefault="00F402F9" w:rsidP="007F6F07">
      <w:pPr>
        <w:numPr>
          <w:ilvl w:val="0"/>
          <w:numId w:val="13"/>
        </w:numPr>
        <w:spacing w:after="33"/>
        <w:ind w:left="-142" w:right="0" w:hanging="284"/>
      </w:pPr>
      <w:r>
        <w:t>расширение и</w:t>
      </w:r>
      <w:r w:rsidR="001C4111">
        <w:t xml:space="preserve"> </w:t>
      </w:r>
      <w:r>
        <w:t>совершенствование психологической</w:t>
      </w:r>
      <w:r w:rsidR="001C4111">
        <w:t xml:space="preserve"> службы при работе с одаренными детьми; </w:t>
      </w:r>
    </w:p>
    <w:p w:rsidR="00716701" w:rsidRDefault="001C4111" w:rsidP="007F6F07">
      <w:pPr>
        <w:numPr>
          <w:ilvl w:val="0"/>
          <w:numId w:val="13"/>
        </w:numPr>
        <w:ind w:left="-142" w:right="0" w:hanging="284"/>
      </w:pPr>
      <w:r>
        <w:t xml:space="preserve">включение </w:t>
      </w:r>
      <w:r w:rsidR="00F402F9">
        <w:t>проблемы работы с</w:t>
      </w:r>
      <w:r>
        <w:t xml:space="preserve"> одаренными </w:t>
      </w:r>
      <w:r w:rsidR="00F402F9">
        <w:t>учащимися как</w:t>
      </w:r>
      <w:r>
        <w:t xml:space="preserve"> </w:t>
      </w:r>
      <w:r w:rsidR="00F402F9">
        <w:t>приоритетного направления</w:t>
      </w:r>
      <w:r>
        <w:t xml:space="preserve"> в системе научно-методической и опытно-экспериментальной работы </w:t>
      </w:r>
      <w:r w:rsidR="00E04413">
        <w:t>педагогов</w:t>
      </w:r>
      <w:r>
        <w:t xml:space="preserve">; </w:t>
      </w:r>
    </w:p>
    <w:p w:rsidR="00716701" w:rsidRDefault="00F402F9" w:rsidP="007F6F07">
      <w:pPr>
        <w:numPr>
          <w:ilvl w:val="0"/>
          <w:numId w:val="13"/>
        </w:numPr>
        <w:ind w:left="-142" w:right="0" w:hanging="284"/>
      </w:pPr>
      <w:r>
        <w:t>организация работы</w:t>
      </w:r>
      <w:r w:rsidR="001C4111">
        <w:t xml:space="preserve"> </w:t>
      </w:r>
      <w:r>
        <w:t>школьного НОУ</w:t>
      </w:r>
      <w:r w:rsidR="001C4111">
        <w:t xml:space="preserve">; </w:t>
      </w:r>
    </w:p>
    <w:p w:rsidR="00716701" w:rsidRDefault="001C4111" w:rsidP="007F6F07">
      <w:pPr>
        <w:numPr>
          <w:ilvl w:val="0"/>
          <w:numId w:val="13"/>
        </w:numPr>
        <w:ind w:left="-142" w:right="0" w:hanging="284"/>
      </w:pPr>
      <w:r>
        <w:t xml:space="preserve">дальнейшее совершенствование системы курсов по выбору. </w:t>
      </w:r>
    </w:p>
    <w:p w:rsidR="00716701" w:rsidRDefault="001C4111" w:rsidP="007F6F07">
      <w:pPr>
        <w:spacing w:after="0" w:line="259" w:lineRule="auto"/>
        <w:ind w:left="-142" w:right="0" w:hanging="284"/>
        <w:jc w:val="left"/>
      </w:pPr>
      <w:r>
        <w:t xml:space="preserve"> </w:t>
      </w:r>
    </w:p>
    <w:sectPr w:rsidR="00716701" w:rsidSect="007F6F07">
      <w:pgSz w:w="11906" w:h="16838"/>
      <w:pgMar w:top="709" w:right="851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E6" w:rsidRDefault="00E737E6" w:rsidP="00E816A0">
      <w:pPr>
        <w:spacing w:after="0" w:line="240" w:lineRule="auto"/>
      </w:pPr>
      <w:r>
        <w:separator/>
      </w:r>
    </w:p>
  </w:endnote>
  <w:endnote w:type="continuationSeparator" w:id="0">
    <w:p w:rsidR="00E737E6" w:rsidRDefault="00E737E6" w:rsidP="00E81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E6" w:rsidRDefault="00E737E6" w:rsidP="00E816A0">
      <w:pPr>
        <w:spacing w:after="0" w:line="240" w:lineRule="auto"/>
      </w:pPr>
      <w:r>
        <w:separator/>
      </w:r>
    </w:p>
  </w:footnote>
  <w:footnote w:type="continuationSeparator" w:id="0">
    <w:p w:rsidR="00E737E6" w:rsidRDefault="00E737E6" w:rsidP="00E816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6A0"/>
    <w:multiLevelType w:val="hybridMultilevel"/>
    <w:tmpl w:val="5FB41B3E"/>
    <w:lvl w:ilvl="0" w:tplc="5ABA16B8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4E2566">
      <w:start w:val="1"/>
      <w:numFmt w:val="bullet"/>
      <w:lvlText w:val="o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CCF6E">
      <w:start w:val="1"/>
      <w:numFmt w:val="bullet"/>
      <w:lvlText w:val="▪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CEDC86">
      <w:start w:val="1"/>
      <w:numFmt w:val="bullet"/>
      <w:lvlText w:val="•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B876C4">
      <w:start w:val="1"/>
      <w:numFmt w:val="bullet"/>
      <w:lvlText w:val="o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8306E">
      <w:start w:val="1"/>
      <w:numFmt w:val="bullet"/>
      <w:lvlText w:val="▪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5617D8">
      <w:start w:val="1"/>
      <w:numFmt w:val="bullet"/>
      <w:lvlText w:val="•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619F8">
      <w:start w:val="1"/>
      <w:numFmt w:val="bullet"/>
      <w:lvlText w:val="o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4E408">
      <w:start w:val="1"/>
      <w:numFmt w:val="bullet"/>
      <w:lvlText w:val="▪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C97"/>
    <w:multiLevelType w:val="hybridMultilevel"/>
    <w:tmpl w:val="4D82C290"/>
    <w:lvl w:ilvl="0" w:tplc="BDAE59A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AE40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62781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C86D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465E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E8CF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647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AC4E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6E78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4360D"/>
    <w:multiLevelType w:val="hybridMultilevel"/>
    <w:tmpl w:val="A3C41188"/>
    <w:lvl w:ilvl="0" w:tplc="CDBAF712">
      <w:start w:val="1"/>
      <w:numFmt w:val="bullet"/>
      <w:lvlText w:val="-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D68484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04261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0E71C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0DCFA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CC5F06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32AE16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EEF08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62DD6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0126AF"/>
    <w:multiLevelType w:val="hybridMultilevel"/>
    <w:tmpl w:val="9B1AAD6C"/>
    <w:lvl w:ilvl="0" w:tplc="B302D41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0874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29C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2B8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6E8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F66F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CF1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04C5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A2E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0C4041"/>
    <w:multiLevelType w:val="hybridMultilevel"/>
    <w:tmpl w:val="96D87EC6"/>
    <w:lvl w:ilvl="0" w:tplc="18D89C58">
      <w:start w:val="8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38580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5C752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CAFE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C72E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72A60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EA81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46FE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10EB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0F68C9"/>
    <w:multiLevelType w:val="hybridMultilevel"/>
    <w:tmpl w:val="7A325450"/>
    <w:lvl w:ilvl="0" w:tplc="148480EE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04698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EAFFE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654F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D28E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CF13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BC508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AEE36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E843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9B36BA"/>
    <w:multiLevelType w:val="hybridMultilevel"/>
    <w:tmpl w:val="970C1204"/>
    <w:lvl w:ilvl="0" w:tplc="9B92CE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D6E23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662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1853B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C8E7F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8C58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34066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D4B9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F76880"/>
    <w:multiLevelType w:val="hybridMultilevel"/>
    <w:tmpl w:val="73CE18BA"/>
    <w:lvl w:ilvl="0" w:tplc="F13E6B12">
      <w:start w:val="6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4DD9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AC68F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E6DB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F2A35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D6CC0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C4041A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56E0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BA745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4605DE"/>
    <w:multiLevelType w:val="hybridMultilevel"/>
    <w:tmpl w:val="9EEC3C80"/>
    <w:lvl w:ilvl="0" w:tplc="88D49000">
      <w:start w:val="1"/>
      <w:numFmt w:val="upperRoman"/>
      <w:lvlText w:val="%1"/>
      <w:lvlJc w:val="left"/>
      <w:pPr>
        <w:ind w:left="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0EA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070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C18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CC87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7289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C010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2B3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1255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B5093C"/>
    <w:multiLevelType w:val="hybridMultilevel"/>
    <w:tmpl w:val="D97C2C94"/>
    <w:lvl w:ilvl="0" w:tplc="9826561A">
      <w:start w:val="3"/>
      <w:numFmt w:val="decimal"/>
      <w:lvlText w:val="%1."/>
      <w:lvlJc w:val="left"/>
      <w:pPr>
        <w:ind w:left="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108338">
      <w:start w:val="1"/>
      <w:numFmt w:val="bullet"/>
      <w:lvlText w:val="-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14CB28">
      <w:start w:val="1"/>
      <w:numFmt w:val="bullet"/>
      <w:lvlText w:val="▪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3E9D22">
      <w:start w:val="1"/>
      <w:numFmt w:val="bullet"/>
      <w:lvlText w:val="•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C64322">
      <w:start w:val="1"/>
      <w:numFmt w:val="bullet"/>
      <w:lvlText w:val="o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C02BCC">
      <w:start w:val="1"/>
      <w:numFmt w:val="bullet"/>
      <w:lvlText w:val="▪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26460">
      <w:start w:val="1"/>
      <w:numFmt w:val="bullet"/>
      <w:lvlText w:val="•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1EC4FE">
      <w:start w:val="1"/>
      <w:numFmt w:val="bullet"/>
      <w:lvlText w:val="o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69646">
      <w:start w:val="1"/>
      <w:numFmt w:val="bullet"/>
      <w:lvlText w:val="▪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B94CF0"/>
    <w:multiLevelType w:val="hybridMultilevel"/>
    <w:tmpl w:val="D206AB70"/>
    <w:lvl w:ilvl="0" w:tplc="691609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40DE1A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FCE998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6A1470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0027BE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D26D02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1AE96E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2ECAE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3EA534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F35EA2"/>
    <w:multiLevelType w:val="hybridMultilevel"/>
    <w:tmpl w:val="69009236"/>
    <w:lvl w:ilvl="0" w:tplc="C5C48D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D4F34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BCA2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B6C3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C21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A27E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4B07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1A4E6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907D0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E6B1A5E"/>
    <w:multiLevelType w:val="hybridMultilevel"/>
    <w:tmpl w:val="7DA46C72"/>
    <w:lvl w:ilvl="0" w:tplc="CE82E7B6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4A6BE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863EE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70FDD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700A0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3E73EA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C0441C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9637F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8C94E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5B455A"/>
    <w:multiLevelType w:val="hybridMultilevel"/>
    <w:tmpl w:val="9EE68DC8"/>
    <w:lvl w:ilvl="0" w:tplc="9DC2B29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E81BB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2A2E34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2B39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981FA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BA8E4C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2C422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4EF3EE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0249E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67065E"/>
    <w:multiLevelType w:val="hybridMultilevel"/>
    <w:tmpl w:val="FE06B394"/>
    <w:lvl w:ilvl="0" w:tplc="B0262C1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BCD66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B6490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70474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0AC1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A0211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922A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4843F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89D5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926DBE"/>
    <w:multiLevelType w:val="hybridMultilevel"/>
    <w:tmpl w:val="B6DCB320"/>
    <w:lvl w:ilvl="0" w:tplc="44BAE0E8">
      <w:start w:val="2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8C18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EE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A400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7EA5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1AB29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727D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1C78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4AD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EB34C75"/>
    <w:multiLevelType w:val="hybridMultilevel"/>
    <w:tmpl w:val="CEDC8C72"/>
    <w:lvl w:ilvl="0" w:tplc="976C7B0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10A5A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EC6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CE7E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80B5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765B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FE8E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0EA0F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D8A14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2E52975"/>
    <w:multiLevelType w:val="hybridMultilevel"/>
    <w:tmpl w:val="39BE88A4"/>
    <w:lvl w:ilvl="0" w:tplc="62C20F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2A40A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473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EE06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C3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D83D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F29F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001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49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C427639"/>
    <w:multiLevelType w:val="hybridMultilevel"/>
    <w:tmpl w:val="50A68524"/>
    <w:lvl w:ilvl="0" w:tplc="344810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1AAE2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E97A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72BF6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245CF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6D6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869BD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C237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960F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50166E"/>
    <w:multiLevelType w:val="hybridMultilevel"/>
    <w:tmpl w:val="5A06EFBC"/>
    <w:lvl w:ilvl="0" w:tplc="9C946C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98A2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858E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C20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EF1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4218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6A51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0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AA3B3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68D4BC2"/>
    <w:multiLevelType w:val="hybridMultilevel"/>
    <w:tmpl w:val="50B0E096"/>
    <w:lvl w:ilvl="0" w:tplc="7A6CDD8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E24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81E8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32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BAC9D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F8BE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80D8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6E08A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8A8FB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E170108"/>
    <w:multiLevelType w:val="hybridMultilevel"/>
    <w:tmpl w:val="8BFA5D82"/>
    <w:lvl w:ilvl="0" w:tplc="A91AE732">
      <w:start w:val="1"/>
      <w:numFmt w:val="bullet"/>
      <w:lvlText w:val="-"/>
      <w:lvlJc w:val="left"/>
      <w:pPr>
        <w:ind w:left="723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4410BC">
      <w:start w:val="1"/>
      <w:numFmt w:val="bullet"/>
      <w:lvlText w:val="o"/>
      <w:lvlJc w:val="left"/>
      <w:pPr>
        <w:ind w:left="19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B4B3EA">
      <w:start w:val="1"/>
      <w:numFmt w:val="bullet"/>
      <w:lvlText w:val="▪"/>
      <w:lvlJc w:val="left"/>
      <w:pPr>
        <w:ind w:left="26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EB486">
      <w:start w:val="1"/>
      <w:numFmt w:val="bullet"/>
      <w:lvlText w:val="•"/>
      <w:lvlJc w:val="left"/>
      <w:pPr>
        <w:ind w:left="33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FC1CD4">
      <w:start w:val="1"/>
      <w:numFmt w:val="bullet"/>
      <w:lvlText w:val="o"/>
      <w:lvlJc w:val="left"/>
      <w:pPr>
        <w:ind w:left="40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562CAA">
      <w:start w:val="1"/>
      <w:numFmt w:val="bullet"/>
      <w:lvlText w:val="▪"/>
      <w:lvlJc w:val="left"/>
      <w:pPr>
        <w:ind w:left="4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AE7936">
      <w:start w:val="1"/>
      <w:numFmt w:val="bullet"/>
      <w:lvlText w:val="•"/>
      <w:lvlJc w:val="left"/>
      <w:pPr>
        <w:ind w:left="5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CA382">
      <w:start w:val="1"/>
      <w:numFmt w:val="bullet"/>
      <w:lvlText w:val="o"/>
      <w:lvlJc w:val="left"/>
      <w:pPr>
        <w:ind w:left="6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A2E468">
      <w:start w:val="1"/>
      <w:numFmt w:val="bullet"/>
      <w:lvlText w:val="▪"/>
      <w:lvlJc w:val="left"/>
      <w:pPr>
        <w:ind w:left="6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17"/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2"/>
  </w:num>
  <w:num w:numId="10">
    <w:abstractNumId w:val="15"/>
  </w:num>
  <w:num w:numId="11">
    <w:abstractNumId w:val="10"/>
  </w:num>
  <w:num w:numId="12">
    <w:abstractNumId w:val="4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19"/>
  </w:num>
  <w:num w:numId="18">
    <w:abstractNumId w:val="16"/>
  </w:num>
  <w:num w:numId="19">
    <w:abstractNumId w:val="21"/>
  </w:num>
  <w:num w:numId="20">
    <w:abstractNumId w:val="0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01"/>
    <w:rsid w:val="00192684"/>
    <w:rsid w:val="001B20C0"/>
    <w:rsid w:val="001C4111"/>
    <w:rsid w:val="00512C98"/>
    <w:rsid w:val="005618B5"/>
    <w:rsid w:val="00716701"/>
    <w:rsid w:val="007F6F07"/>
    <w:rsid w:val="008049EC"/>
    <w:rsid w:val="00AA1987"/>
    <w:rsid w:val="00C63652"/>
    <w:rsid w:val="00E04413"/>
    <w:rsid w:val="00E737E6"/>
    <w:rsid w:val="00E816A0"/>
    <w:rsid w:val="00F245B5"/>
    <w:rsid w:val="00F402F9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E7B23"/>
  <w15:docId w15:val="{2494C376-48FC-48D2-8C86-ED7EE20E7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D0B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C4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11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16A0"/>
    <w:rPr>
      <w:rFonts w:ascii="Times New Roman" w:eastAsia="Times New Roman" w:hAnsi="Times New Roman" w:cs="Times New Roman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E81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16A0"/>
    <w:rPr>
      <w:rFonts w:ascii="Times New Roman" w:eastAsia="Times New Roman" w:hAnsi="Times New Roman" w:cs="Times New Roman"/>
      <w:color w:val="000000"/>
      <w:sz w:val="24"/>
    </w:rPr>
  </w:style>
  <w:style w:type="table" w:styleId="aa">
    <w:name w:val="Table Grid"/>
    <w:basedOn w:val="a1"/>
    <w:uiPriority w:val="39"/>
    <w:rsid w:val="008049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3336</Words>
  <Characters>19018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User</cp:lastModifiedBy>
  <cp:revision>2</cp:revision>
  <cp:lastPrinted>2025-04-14T10:24:00Z</cp:lastPrinted>
  <dcterms:created xsi:type="dcterms:W3CDTF">2025-04-14T10:31:00Z</dcterms:created>
  <dcterms:modified xsi:type="dcterms:W3CDTF">2025-04-14T10:31:00Z</dcterms:modified>
</cp:coreProperties>
</file>